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E1" w:rsidRPr="003752E1" w:rsidRDefault="003752E1" w:rsidP="003752E1">
      <w:pPr>
        <w:spacing w:after="0" w:line="300" w:lineRule="atLeast"/>
        <w:jc w:val="center"/>
        <w:outlineLvl w:val="0"/>
        <w:rPr>
          <w:rFonts w:ascii="Arial" w:eastAsia="Times New Roman" w:hAnsi="Arial" w:cs="Arial"/>
          <w:color w:val="91470A"/>
          <w:kern w:val="36"/>
          <w:sz w:val="29"/>
          <w:szCs w:val="29"/>
          <w:lang w:eastAsia="ru-RU"/>
        </w:rPr>
      </w:pPr>
      <w:r w:rsidRPr="003752E1">
        <w:rPr>
          <w:rFonts w:ascii="Arial" w:eastAsia="Times New Roman" w:hAnsi="Arial" w:cs="Arial"/>
          <w:color w:val="91470A"/>
          <w:kern w:val="36"/>
          <w:sz w:val="29"/>
          <w:szCs w:val="29"/>
          <w:lang w:eastAsia="ru-RU"/>
        </w:rPr>
        <w:t>Единый квалификационный справочник должностей руководителей, специалистов служащих, раздел "квалификационные характеристики должностей работников образования"</w:t>
      </w:r>
    </w:p>
    <w:p w:rsidR="003752E1" w:rsidRPr="003752E1" w:rsidRDefault="003752E1" w:rsidP="003752E1">
      <w:pPr>
        <w:spacing w:after="0" w:line="300" w:lineRule="atLeast"/>
        <w:jc w:val="center"/>
        <w:outlineLvl w:val="0"/>
        <w:rPr>
          <w:rFonts w:ascii="Arial" w:eastAsia="Times New Roman" w:hAnsi="Arial" w:cs="Arial"/>
          <w:color w:val="91470A"/>
          <w:kern w:val="36"/>
          <w:sz w:val="29"/>
          <w:szCs w:val="29"/>
          <w:lang w:eastAsia="ru-RU"/>
        </w:rPr>
      </w:pPr>
      <w:r w:rsidRPr="003752E1">
        <w:rPr>
          <w:rFonts w:ascii="Arial" w:eastAsia="Times New Roman" w:hAnsi="Arial" w:cs="Arial"/>
          <w:color w:val="91470A"/>
          <w:kern w:val="36"/>
          <w:sz w:val="29"/>
          <w:szCs w:val="29"/>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МИНИСТЕРСТВО ЗДРАВООХРАНЕНИЯ И СОЦИАЛЬНОГО РАЗВИТИЯ</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РОССИЙСКОЙ ФЕДЕРАЦИИ</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ПРИКАЗ</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от 26 августа 2010 г. N 761н</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ОБ УТВЕРЖДЕНИИ ЕДИНОГО КВАЛИФИКАЦИОННОГО СПРАВОЧНИКА</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ДОЛЖНОСТЕЙ РУКОВОДИТЕЛЕЙ, СПЕЦИАЛИСТОВ И СЛУЖАЩИХ, РАЗДЕЛ</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"КВАЛИФИКАЦИОННЫЕ ХАРАКТЕРИСТИКИ ДОЛЖНОСТЕЙ</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РАБОТНИКОВ ОБРАЗОВАНИЯ"</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(в ред. Приказа </w:t>
      </w:r>
      <w:proofErr w:type="spellStart"/>
      <w:r w:rsidRPr="003752E1">
        <w:rPr>
          <w:rFonts w:ascii="Arial" w:eastAsia="Times New Roman" w:hAnsi="Arial" w:cs="Arial"/>
          <w:color w:val="333333"/>
          <w:sz w:val="20"/>
          <w:szCs w:val="20"/>
          <w:lang w:eastAsia="ru-RU"/>
        </w:rPr>
        <w:t>Минздравсоцразвития</w:t>
      </w:r>
      <w:proofErr w:type="spellEnd"/>
      <w:r w:rsidRPr="003752E1">
        <w:rPr>
          <w:rFonts w:ascii="Arial" w:eastAsia="Times New Roman" w:hAnsi="Arial" w:cs="Arial"/>
          <w:color w:val="333333"/>
          <w:sz w:val="20"/>
          <w:szCs w:val="20"/>
          <w:lang w:eastAsia="ru-RU"/>
        </w:rPr>
        <w:t xml:space="preserve"> РФ от 31.05.2011 N 448н)</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color w:val="333333"/>
          <w:sz w:val="20"/>
          <w:szCs w:val="20"/>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N 15, ст. 1555; N 23, ст. 2713; N 42, ст. 4825; N 46, ст. 5337; N 48, ст. 5618; 2009, N 2, ст. 244; N 3, ст. 378; N 6, ст. 738; N 12, ст. 1427, 1434; N 33, ст. 4083, 4088; N 43, ст. 5064; N 45, ст. 5350;</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2010, N 4, ст. 394; N 11, ст. 1225; N 25, ст. 3167; N 26, ст. 3350; N 31, 4251), приказываю:</w:t>
      </w:r>
      <w:proofErr w:type="gramEnd"/>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Министр</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Т.А.ГОЛИКОВА</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Приложение</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к Приказу Министерства</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здравоохранения и социального</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развития Российской Федерации</w:t>
      </w:r>
    </w:p>
    <w:p w:rsidR="003752E1" w:rsidRPr="003752E1" w:rsidRDefault="003752E1" w:rsidP="003752E1">
      <w:pPr>
        <w:spacing w:after="0" w:line="300" w:lineRule="atLeast"/>
        <w:jc w:val="righ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от 26 августа 2010 г. N 761н</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ЕДИНЫЙ КВАЛИФИКАЦИОННЫЙ СПРАВОЧНИК</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ДОЛЖНОСТЕЙ РУКОВОДИТЕЛЕЙ, СПЕЦИАЛИСТОВ И СЛУЖАЩИХ</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РАЗДЕЛ</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"КВАЛИФИКАЦИОННЫЕ ХАРАКТЕРИСТИКИ ДОЛЖНОСТЕЙ</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РАБОТНИКОВ ОБРАЗОВАНИЯ"</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(в ред. Приказа </w:t>
      </w:r>
      <w:proofErr w:type="spellStart"/>
      <w:r w:rsidRPr="003752E1">
        <w:rPr>
          <w:rFonts w:ascii="Arial" w:eastAsia="Times New Roman" w:hAnsi="Arial" w:cs="Arial"/>
          <w:color w:val="333333"/>
          <w:sz w:val="20"/>
          <w:szCs w:val="20"/>
          <w:lang w:eastAsia="ru-RU"/>
        </w:rPr>
        <w:t>Минздравсоцразвития</w:t>
      </w:r>
      <w:proofErr w:type="spellEnd"/>
      <w:r w:rsidRPr="003752E1">
        <w:rPr>
          <w:rFonts w:ascii="Arial" w:eastAsia="Times New Roman" w:hAnsi="Arial" w:cs="Arial"/>
          <w:color w:val="333333"/>
          <w:sz w:val="20"/>
          <w:szCs w:val="20"/>
          <w:lang w:eastAsia="ru-RU"/>
        </w:rPr>
        <w:t xml:space="preserve"> РФ от 31.05.2011 N 448н)</w:t>
      </w:r>
    </w:p>
    <w:p w:rsidR="003752E1" w:rsidRPr="003752E1" w:rsidRDefault="003752E1" w:rsidP="003752E1">
      <w:pPr>
        <w:spacing w:after="240" w:line="300" w:lineRule="atLeast"/>
        <w:rPr>
          <w:rFonts w:ascii="Arial" w:eastAsia="Times New Roman" w:hAnsi="Arial" w:cs="Arial"/>
          <w:color w:val="333333"/>
          <w:sz w:val="20"/>
          <w:szCs w:val="20"/>
          <w:lang w:eastAsia="ru-RU"/>
        </w:rPr>
      </w:pPr>
    </w:p>
    <w:p w:rsidR="003752E1" w:rsidRPr="003752E1" w:rsidRDefault="003752E1" w:rsidP="003752E1">
      <w:pPr>
        <w:spacing w:after="0" w:line="300" w:lineRule="atLeast"/>
        <w:jc w:val="center"/>
        <w:outlineLvl w:val="1"/>
        <w:rPr>
          <w:rFonts w:ascii="Arial" w:eastAsia="Times New Roman" w:hAnsi="Arial" w:cs="Arial"/>
          <w:color w:val="91470A"/>
          <w:sz w:val="26"/>
          <w:szCs w:val="26"/>
          <w:lang w:eastAsia="ru-RU"/>
        </w:rPr>
      </w:pPr>
      <w:r w:rsidRPr="003752E1">
        <w:rPr>
          <w:rFonts w:ascii="Arial" w:eastAsia="Times New Roman" w:hAnsi="Arial" w:cs="Arial"/>
          <w:color w:val="91470A"/>
          <w:sz w:val="26"/>
          <w:szCs w:val="26"/>
          <w:lang w:eastAsia="ru-RU"/>
        </w:rPr>
        <w:lastRenderedPageBreak/>
        <w:t>I. ОБЩИЕ ПОЛОЖЕНИЯ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 xml:space="preserve">1. </w:t>
      </w:r>
      <w:proofErr w:type="gramStart"/>
      <w:r w:rsidRPr="003752E1">
        <w:rPr>
          <w:rFonts w:ascii="Arial" w:eastAsia="Times New Roman" w:hAnsi="Arial" w:cs="Arial"/>
          <w:color w:val="333333"/>
          <w:sz w:val="20"/>
          <w:szCs w:val="20"/>
          <w:lang w:eastAsia="ru-RU"/>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w:t>
      </w:r>
      <w:proofErr w:type="gramEnd"/>
      <w:r w:rsidRPr="003752E1">
        <w:rPr>
          <w:rFonts w:ascii="Arial" w:eastAsia="Times New Roman" w:hAnsi="Arial" w:cs="Arial"/>
          <w:color w:val="333333"/>
          <w:sz w:val="20"/>
          <w:szCs w:val="20"/>
          <w:lang w:eastAsia="ru-RU"/>
        </w:rPr>
        <w:t xml:space="preserve"> - </w:t>
      </w:r>
      <w:proofErr w:type="gramStart"/>
      <w:r w:rsidRPr="003752E1">
        <w:rPr>
          <w:rFonts w:ascii="Arial" w:eastAsia="Times New Roman" w:hAnsi="Arial" w:cs="Arial"/>
          <w:color w:val="333333"/>
          <w:sz w:val="20"/>
          <w:szCs w:val="20"/>
          <w:lang w:eastAsia="ru-RU"/>
        </w:rPr>
        <w:t>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2.</w:t>
      </w:r>
      <w:proofErr w:type="gramEnd"/>
      <w:r w:rsidRPr="003752E1">
        <w:rPr>
          <w:rFonts w:ascii="Arial" w:eastAsia="Times New Roman" w:hAnsi="Arial" w:cs="Arial"/>
          <w:color w:val="333333"/>
          <w:sz w:val="20"/>
          <w:szCs w:val="20"/>
          <w:lang w:eastAsia="ru-RU"/>
        </w:rPr>
        <w:t xml:space="preserve">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4. Квалификационная характеристика каждой должности имеет три раздела: "Должностные обязанности", "Должен знать" и "Требования к квалификации".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 xml:space="preserve">5. </w:t>
      </w:r>
      <w:proofErr w:type="gramStart"/>
      <w:r w:rsidRPr="003752E1">
        <w:rPr>
          <w:rFonts w:ascii="Arial" w:eastAsia="Times New Roman" w:hAnsi="Arial" w:cs="Arial"/>
          <w:color w:val="333333"/>
          <w:sz w:val="20"/>
          <w:szCs w:val="20"/>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6.</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w:t>
      </w:r>
      <w:proofErr w:type="gramEnd"/>
      <w:r w:rsidRPr="003752E1">
        <w:rPr>
          <w:rFonts w:ascii="Arial" w:eastAsia="Times New Roman" w:hAnsi="Arial" w:cs="Arial"/>
          <w:color w:val="333333"/>
          <w:sz w:val="20"/>
          <w:szCs w:val="20"/>
          <w:lang w:eastAsia="ru-RU"/>
        </w:rPr>
        <w:t xml:space="preserve"> В этих случаях без изменения должностного наименования работнику может быть поручено выполнение обязанностей, </w:t>
      </w:r>
      <w:r w:rsidRPr="003752E1">
        <w:rPr>
          <w:rFonts w:ascii="Arial" w:eastAsia="Times New Roman" w:hAnsi="Arial" w:cs="Arial"/>
          <w:color w:val="333333"/>
          <w:sz w:val="20"/>
          <w:szCs w:val="20"/>
          <w:lang w:eastAsia="ru-RU"/>
        </w:rPr>
        <w:lastRenderedPageBreak/>
        <w:t>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 xml:space="preserve">7. </w:t>
      </w:r>
      <w:proofErr w:type="gramStart"/>
      <w:r w:rsidRPr="003752E1">
        <w:rPr>
          <w:rFonts w:ascii="Arial" w:eastAsia="Times New Roman" w:hAnsi="Arial" w:cs="Arial"/>
          <w:color w:val="333333"/>
          <w:sz w:val="20"/>
          <w:szCs w:val="20"/>
          <w:lang w:eastAsia="ru-RU"/>
        </w:rPr>
        <w:t>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8.</w:t>
      </w:r>
      <w:proofErr w:type="gramEnd"/>
      <w:r w:rsidRPr="003752E1">
        <w:rPr>
          <w:rFonts w:ascii="Arial" w:eastAsia="Times New Roman" w:hAnsi="Arial" w:cs="Arial"/>
          <w:color w:val="333333"/>
          <w:sz w:val="20"/>
          <w:szCs w:val="20"/>
          <w:lang w:eastAsia="ru-RU"/>
        </w:rPr>
        <w:t xml:space="preserve">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 xml:space="preserve">9. </w:t>
      </w:r>
      <w:proofErr w:type="gramStart"/>
      <w:r w:rsidRPr="003752E1">
        <w:rPr>
          <w:rFonts w:ascii="Arial" w:eastAsia="Times New Roman" w:hAnsi="Arial" w:cs="Arial"/>
          <w:color w:val="333333"/>
          <w:sz w:val="20"/>
          <w:szCs w:val="20"/>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r w:rsidRPr="003752E1">
        <w:rPr>
          <w:rFonts w:ascii="Arial" w:eastAsia="Times New Roman" w:hAnsi="Arial" w:cs="Arial"/>
          <w:color w:val="333333"/>
          <w:sz w:val="20"/>
          <w:szCs w:val="20"/>
          <w:lang w:eastAsia="ru-RU"/>
        </w:rPr>
        <w:br/>
      </w:r>
      <w:proofErr w:type="gramEnd"/>
    </w:p>
    <w:p w:rsidR="003752E1" w:rsidRPr="003752E1" w:rsidRDefault="003752E1" w:rsidP="003752E1">
      <w:pPr>
        <w:spacing w:after="0" w:line="300" w:lineRule="atLeast"/>
        <w:jc w:val="center"/>
        <w:outlineLvl w:val="1"/>
        <w:rPr>
          <w:rFonts w:ascii="Arial" w:eastAsia="Times New Roman" w:hAnsi="Arial" w:cs="Arial"/>
          <w:color w:val="91470A"/>
          <w:sz w:val="26"/>
          <w:szCs w:val="26"/>
          <w:lang w:eastAsia="ru-RU"/>
        </w:rPr>
      </w:pPr>
      <w:r w:rsidRPr="003752E1">
        <w:rPr>
          <w:rFonts w:ascii="Arial" w:eastAsia="Times New Roman" w:hAnsi="Arial" w:cs="Arial"/>
          <w:color w:val="91470A"/>
          <w:sz w:val="26"/>
          <w:szCs w:val="26"/>
          <w:lang w:eastAsia="ru-RU"/>
        </w:rPr>
        <w:t>II. ДОЛЖНОСТИ РУКОВОДИТЕЛЕЙ</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Руководитель (директор, заведующий, начальник) образовательного учреждения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w:t>
      </w:r>
      <w:r w:rsidRPr="003752E1">
        <w:rPr>
          <w:rFonts w:ascii="Arial" w:eastAsia="Times New Roman" w:hAnsi="Arial" w:cs="Arial"/>
          <w:color w:val="333333"/>
          <w:sz w:val="20"/>
          <w:szCs w:val="20"/>
          <w:lang w:eastAsia="ru-RU"/>
        </w:rPr>
        <w:lastRenderedPageBreak/>
        <w:t>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3752E1">
        <w:rPr>
          <w:rFonts w:ascii="Arial" w:eastAsia="Times New Roman" w:hAnsi="Arial" w:cs="Arial"/>
          <w:color w:val="333333"/>
          <w:sz w:val="20"/>
          <w:szCs w:val="20"/>
          <w:lang w:eastAsia="ru-RU"/>
        </w:rPr>
        <w:lastRenderedPageBreak/>
        <w:t xml:space="preserve">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3752E1">
        <w:rPr>
          <w:rFonts w:ascii="Arial" w:eastAsia="Times New Roman" w:hAnsi="Arial" w:cs="Arial"/>
          <w:color w:val="333333"/>
          <w:sz w:val="20"/>
          <w:szCs w:val="20"/>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sidRPr="003752E1">
        <w:rPr>
          <w:rFonts w:ascii="Arial" w:eastAsia="Times New Roman" w:hAnsi="Arial" w:cs="Arial"/>
          <w:color w:val="333333"/>
          <w:sz w:val="20"/>
          <w:szCs w:val="20"/>
          <w:lang w:eastAsia="ru-RU"/>
        </w:rPr>
        <w:br/>
      </w:r>
      <w:proofErr w:type="gramEnd"/>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r w:rsidRPr="003752E1">
        <w:rPr>
          <w:rFonts w:ascii="Arial" w:eastAsia="Times New Roman" w:hAnsi="Arial" w:cs="Arial"/>
          <w:color w:val="333333"/>
          <w:sz w:val="36"/>
          <w:szCs w:val="36"/>
          <w:lang w:eastAsia="ru-RU"/>
        </w:rPr>
        <w:t xml:space="preserve">Заместитель руководителя (директора, </w:t>
      </w:r>
      <w:proofErr w:type="gramStart"/>
      <w:r w:rsidRPr="003752E1">
        <w:rPr>
          <w:rFonts w:ascii="Arial" w:eastAsia="Times New Roman" w:hAnsi="Arial" w:cs="Arial"/>
          <w:color w:val="333333"/>
          <w:sz w:val="36"/>
          <w:szCs w:val="36"/>
          <w:lang w:eastAsia="ru-RU"/>
        </w:rPr>
        <w:t>заведующего, начальника</w:t>
      </w:r>
      <w:proofErr w:type="gramEnd"/>
      <w:r w:rsidRPr="003752E1">
        <w:rPr>
          <w:rFonts w:ascii="Arial" w:eastAsia="Times New Roman" w:hAnsi="Arial" w:cs="Arial"/>
          <w:color w:val="333333"/>
          <w:sz w:val="36"/>
          <w:szCs w:val="36"/>
          <w:lang w:eastAsia="ru-RU"/>
        </w:rPr>
        <w:t>) образовательного учреждения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учебной нагрузкой обучающихся, воспитанников. Составляет расписание учебных занятий и других видов учебной и воспитательной (в том числе </w:t>
      </w:r>
      <w:proofErr w:type="spellStart"/>
      <w:r w:rsidRPr="003752E1">
        <w:rPr>
          <w:rFonts w:ascii="Arial" w:eastAsia="Times New Roman" w:hAnsi="Arial" w:cs="Arial"/>
          <w:color w:val="333333"/>
          <w:sz w:val="20"/>
          <w:szCs w:val="20"/>
          <w:lang w:eastAsia="ru-RU"/>
        </w:rPr>
        <w:t>культурно-досуговой</w:t>
      </w:r>
      <w:proofErr w:type="spellEnd"/>
      <w:r w:rsidRPr="003752E1">
        <w:rPr>
          <w:rFonts w:ascii="Arial" w:eastAsia="Times New Roman" w:hAnsi="Arial" w:cs="Arial"/>
          <w:color w:val="333333"/>
          <w:sz w:val="20"/>
          <w:szCs w:val="20"/>
          <w:lang w:eastAsia="ru-RU"/>
        </w:rPr>
        <w:t xml:space="preserve">)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w:t>
      </w:r>
      <w:r w:rsidRPr="003752E1">
        <w:rPr>
          <w:rFonts w:ascii="Arial" w:eastAsia="Times New Roman" w:hAnsi="Arial" w:cs="Arial"/>
          <w:color w:val="333333"/>
          <w:sz w:val="20"/>
          <w:szCs w:val="20"/>
          <w:lang w:eastAsia="ru-RU"/>
        </w:rPr>
        <w:lastRenderedPageBreak/>
        <w:t xml:space="preserve">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хозяйственным обслуживанием и надлежащим состоянием образовательного учреждения. Организует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3752E1">
        <w:rPr>
          <w:rFonts w:ascii="Arial" w:eastAsia="Times New Roman" w:hAnsi="Arial" w:cs="Arial"/>
          <w:color w:val="333333"/>
          <w:sz w:val="20"/>
          <w:szCs w:val="20"/>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w:t>
      </w:r>
      <w:r w:rsidRPr="003752E1">
        <w:rPr>
          <w:rFonts w:ascii="Arial" w:eastAsia="Times New Roman" w:hAnsi="Arial" w:cs="Arial"/>
          <w:color w:val="333333"/>
          <w:sz w:val="20"/>
          <w:szCs w:val="20"/>
          <w:lang w:eastAsia="ru-RU"/>
        </w:rPr>
        <w:lastRenderedPageBreak/>
        <w:t>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Руководитель (заведующий, начальник, директор, управляющий</w:t>
      </w:r>
      <w:proofErr w:type="gramStart"/>
      <w:r w:rsidRPr="003752E1">
        <w:rPr>
          <w:rFonts w:ascii="Arial" w:eastAsia="Times New Roman" w:hAnsi="Arial" w:cs="Arial"/>
          <w:color w:val="333333"/>
          <w:sz w:val="36"/>
          <w:szCs w:val="36"/>
          <w:lang w:eastAsia="ru-RU"/>
        </w:rPr>
        <w:t>)с</w:t>
      </w:r>
      <w:proofErr w:type="gramEnd"/>
      <w:r w:rsidRPr="003752E1">
        <w:rPr>
          <w:rFonts w:ascii="Arial" w:eastAsia="Times New Roman" w:hAnsi="Arial" w:cs="Arial"/>
          <w:color w:val="333333"/>
          <w:sz w:val="36"/>
          <w:szCs w:val="36"/>
          <w:lang w:eastAsia="ru-RU"/>
        </w:rPr>
        <w:t>труктурного подразделения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w:t>
      </w:r>
      <w:proofErr w:type="gramEnd"/>
      <w:r w:rsidRPr="003752E1">
        <w:rPr>
          <w:rFonts w:ascii="Arial" w:eastAsia="Times New Roman" w:hAnsi="Arial" w:cs="Arial"/>
          <w:color w:val="333333"/>
          <w:sz w:val="20"/>
          <w:szCs w:val="20"/>
          <w:lang w:eastAsia="ru-RU"/>
        </w:rP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качеством образовательного процесса и объективностью оценки результатов учебной и </w:t>
      </w:r>
      <w:proofErr w:type="spellStart"/>
      <w:r w:rsidRPr="003752E1">
        <w:rPr>
          <w:rFonts w:ascii="Arial" w:eastAsia="Times New Roman" w:hAnsi="Arial" w:cs="Arial"/>
          <w:color w:val="333333"/>
          <w:sz w:val="20"/>
          <w:szCs w:val="20"/>
          <w:lang w:eastAsia="ru-RU"/>
        </w:rPr>
        <w:t>внеучебной</w:t>
      </w:r>
      <w:proofErr w:type="spellEnd"/>
      <w:r w:rsidRPr="003752E1">
        <w:rPr>
          <w:rFonts w:ascii="Arial" w:eastAsia="Times New Roman" w:hAnsi="Arial" w:cs="Arial"/>
          <w:color w:val="333333"/>
          <w:sz w:val="20"/>
          <w:szCs w:val="20"/>
          <w:lang w:eastAsia="ru-RU"/>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w:t>
      </w:r>
      <w:r w:rsidRPr="003752E1">
        <w:rPr>
          <w:rFonts w:ascii="Arial" w:eastAsia="Times New Roman" w:hAnsi="Arial" w:cs="Arial"/>
          <w:color w:val="333333"/>
          <w:sz w:val="20"/>
          <w:szCs w:val="20"/>
          <w:lang w:eastAsia="ru-RU"/>
        </w:rPr>
        <w:lastRenderedPageBreak/>
        <w:t>работникам образовательного учреждения.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основы экономики, социологии; способы организации финансово-хозяйственной деятельности образовательного учреждения;</w:t>
      </w:r>
      <w:proofErr w:type="gramEnd"/>
      <w:r w:rsidRPr="003752E1">
        <w:rPr>
          <w:rFonts w:ascii="Arial" w:eastAsia="Times New Roman" w:hAnsi="Arial" w:cs="Arial"/>
          <w:color w:val="333333"/>
          <w:sz w:val="20"/>
          <w:szCs w:val="20"/>
          <w:lang w:eastAsia="ru-RU"/>
        </w:rPr>
        <w:t xml:space="preserve">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3752E1" w:rsidRPr="003752E1" w:rsidRDefault="003752E1" w:rsidP="003752E1">
      <w:pPr>
        <w:spacing w:after="240" w:line="300" w:lineRule="atLeast"/>
        <w:rPr>
          <w:rFonts w:ascii="Arial" w:eastAsia="Times New Roman" w:hAnsi="Arial" w:cs="Arial"/>
          <w:color w:val="333333"/>
          <w:sz w:val="20"/>
          <w:szCs w:val="20"/>
          <w:lang w:eastAsia="ru-RU"/>
        </w:rPr>
      </w:pP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Старший мастер</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xml:space="preserve">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w:t>
      </w:r>
      <w:proofErr w:type="gramStart"/>
      <w:r w:rsidRPr="003752E1">
        <w:rPr>
          <w:rFonts w:ascii="Arial" w:eastAsia="Times New Roman" w:hAnsi="Arial" w:cs="Arial"/>
          <w:color w:val="333333"/>
          <w:sz w:val="20"/>
          <w:szCs w:val="20"/>
          <w:lang w:eastAsia="ru-RU"/>
        </w:rPr>
        <w:t>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w:t>
      </w:r>
      <w:proofErr w:type="gramEnd"/>
      <w:r w:rsidRPr="003752E1">
        <w:rPr>
          <w:rFonts w:ascii="Arial" w:eastAsia="Times New Roman" w:hAnsi="Arial" w:cs="Arial"/>
          <w:color w:val="333333"/>
          <w:sz w:val="20"/>
          <w:szCs w:val="20"/>
          <w:lang w:eastAsia="ru-RU"/>
        </w:rPr>
        <w:t xml:space="preserve">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w:t>
      </w:r>
      <w:proofErr w:type="gramStart"/>
      <w:r w:rsidRPr="003752E1">
        <w:rPr>
          <w:rFonts w:ascii="Arial" w:eastAsia="Times New Roman" w:hAnsi="Arial" w:cs="Arial"/>
          <w:color w:val="333333"/>
          <w:sz w:val="20"/>
          <w:szCs w:val="20"/>
          <w:lang w:eastAsia="ru-RU"/>
        </w:rPr>
        <w:t>и</w:t>
      </w:r>
      <w:proofErr w:type="gramEnd"/>
      <w:r w:rsidRPr="003752E1">
        <w:rPr>
          <w:rFonts w:ascii="Arial" w:eastAsia="Times New Roman" w:hAnsi="Arial" w:cs="Arial"/>
          <w:color w:val="333333"/>
          <w:sz w:val="20"/>
          <w:szCs w:val="20"/>
          <w:lang w:eastAsia="ru-RU"/>
        </w:rPr>
        <w:t xml:space="preserve">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w:t>
      </w:r>
      <w:r w:rsidRPr="003752E1">
        <w:rPr>
          <w:rFonts w:ascii="Arial" w:eastAsia="Times New Roman" w:hAnsi="Arial" w:cs="Arial"/>
          <w:color w:val="333333"/>
          <w:sz w:val="20"/>
          <w:szCs w:val="20"/>
          <w:lang w:eastAsia="ru-RU"/>
        </w:rPr>
        <w:lastRenderedPageBreak/>
        <w:t>(цикловых)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w:t>
      </w:r>
      <w:proofErr w:type="gramEnd"/>
      <w:r w:rsidRPr="003752E1">
        <w:rPr>
          <w:rFonts w:ascii="Arial" w:eastAsia="Times New Roman" w:hAnsi="Arial" w:cs="Arial"/>
          <w:color w:val="333333"/>
          <w:sz w:val="20"/>
          <w:szCs w:val="20"/>
          <w:lang w:eastAsia="ru-RU"/>
        </w:rPr>
        <w:t xml:space="preserve">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outlineLvl w:val="1"/>
        <w:rPr>
          <w:rFonts w:ascii="Arial" w:eastAsia="Times New Roman" w:hAnsi="Arial" w:cs="Arial"/>
          <w:color w:val="91470A"/>
          <w:sz w:val="26"/>
          <w:szCs w:val="26"/>
          <w:lang w:eastAsia="ru-RU"/>
        </w:rPr>
      </w:pPr>
      <w:r w:rsidRPr="003752E1">
        <w:rPr>
          <w:rFonts w:ascii="Arial" w:eastAsia="Times New Roman" w:hAnsi="Arial" w:cs="Arial"/>
          <w:color w:val="91470A"/>
          <w:sz w:val="26"/>
          <w:szCs w:val="26"/>
          <w:lang w:eastAsia="ru-RU"/>
        </w:rPr>
        <w:t>III. ДОЛЖНОСТИ ПЕДАГОГИЧЕСКИХ РАБОТНИКОВ</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Учитель</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r w:rsidRPr="003752E1">
        <w:rPr>
          <w:rFonts w:ascii="Arial" w:eastAsia="Times New Roman" w:hAnsi="Arial" w:cs="Arial"/>
          <w:color w:val="333333"/>
          <w:sz w:val="20"/>
          <w:szCs w:val="20"/>
          <w:lang w:eastAsia="ru-RU"/>
        </w:rPr>
        <w:t xml:space="preserve">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roofErr w:type="gramStart"/>
      <w:r w:rsidRPr="003752E1">
        <w:rPr>
          <w:rFonts w:ascii="Arial" w:eastAsia="Times New Roman" w:hAnsi="Arial" w:cs="Arial"/>
          <w:color w:val="333333"/>
          <w:sz w:val="20"/>
          <w:szCs w:val="20"/>
          <w:lang w:eastAsia="ru-RU"/>
        </w:rPr>
        <w:t xml:space="preserve">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w:t>
      </w:r>
      <w:r w:rsidRPr="003752E1">
        <w:rPr>
          <w:rFonts w:ascii="Arial" w:eastAsia="Times New Roman" w:hAnsi="Arial" w:cs="Arial"/>
          <w:color w:val="333333"/>
          <w:sz w:val="20"/>
          <w:szCs w:val="20"/>
          <w:lang w:eastAsia="ru-RU"/>
        </w:rPr>
        <w:lastRenderedPageBreak/>
        <w:t>осуществляет связь обучения по</w:t>
      </w:r>
      <w:proofErr w:type="gramEnd"/>
      <w:r w:rsidRPr="003752E1">
        <w:rPr>
          <w:rFonts w:ascii="Arial" w:eastAsia="Times New Roman" w:hAnsi="Arial" w:cs="Arial"/>
          <w:color w:val="333333"/>
          <w:sz w:val="20"/>
          <w:szCs w:val="20"/>
          <w:lang w:eastAsia="ru-RU"/>
        </w:rPr>
        <w:t xml:space="preserve"> предмету (курсу, программе) с практикой, обсуждает с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актуальные события современности. Обеспечивает достижение и подтверждение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w:t>
      </w:r>
      <w:proofErr w:type="gramStart"/>
      <w:r w:rsidRPr="003752E1">
        <w:rPr>
          <w:rFonts w:ascii="Arial" w:eastAsia="Times New Roman" w:hAnsi="Arial" w:cs="Arial"/>
          <w:color w:val="333333"/>
          <w:sz w:val="20"/>
          <w:szCs w:val="20"/>
          <w:lang w:eastAsia="ru-RU"/>
        </w:rPr>
        <w:t xml:space="preserve">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Преподаватель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(Кроме преподавателей, отнесенных к профессорско-преподавательскому составу ВУЗов.)</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lastRenderedPageBreak/>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xml:space="preserve">.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w:t>
      </w:r>
      <w:proofErr w:type="gramStart"/>
      <w:r w:rsidRPr="003752E1">
        <w:rPr>
          <w:rFonts w:ascii="Arial" w:eastAsia="Times New Roman" w:hAnsi="Arial" w:cs="Arial"/>
          <w:color w:val="333333"/>
          <w:sz w:val="20"/>
          <w:szCs w:val="20"/>
          <w:lang w:eastAsia="ru-RU"/>
        </w:rPr>
        <w:t>Участвует в работе предметных (цикловых) комиссий (методических объединений, кафедр), конференций, семинаров.</w:t>
      </w:r>
      <w:proofErr w:type="gramEnd"/>
      <w:r w:rsidRPr="003752E1">
        <w:rPr>
          <w:rFonts w:ascii="Arial" w:eastAsia="Times New Roman" w:hAnsi="Arial" w:cs="Arial"/>
          <w:color w:val="333333"/>
          <w:sz w:val="20"/>
          <w:szCs w:val="20"/>
          <w:lang w:eastAsia="ru-RU"/>
        </w:rPr>
        <w:t xml:space="preserve">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w:t>
      </w:r>
      <w:proofErr w:type="gramStart"/>
      <w:r w:rsidRPr="003752E1">
        <w:rPr>
          <w:rFonts w:ascii="Arial" w:eastAsia="Times New Roman" w:hAnsi="Arial" w:cs="Arial"/>
          <w:color w:val="333333"/>
          <w:sz w:val="20"/>
          <w:szCs w:val="20"/>
          <w:lang w:eastAsia="ru-RU"/>
        </w:rPr>
        <w:t>обучения по</w:t>
      </w:r>
      <w:proofErr w:type="gramEnd"/>
      <w:r w:rsidRPr="003752E1">
        <w:rPr>
          <w:rFonts w:ascii="Arial" w:eastAsia="Times New Roman" w:hAnsi="Arial" w:cs="Arial"/>
          <w:color w:val="333333"/>
          <w:sz w:val="20"/>
          <w:szCs w:val="20"/>
          <w:lang w:eastAsia="ru-RU"/>
        </w:rPr>
        <w:t xml:space="preserve"> преподаваемому предмету; </w:t>
      </w:r>
      <w:proofErr w:type="gramStart"/>
      <w:r w:rsidRPr="003752E1">
        <w:rPr>
          <w:rFonts w:ascii="Arial" w:eastAsia="Times New Roman" w:hAnsi="Arial" w:cs="Arial"/>
          <w:color w:val="333333"/>
          <w:sz w:val="20"/>
          <w:szCs w:val="20"/>
          <w:lang w:eastAsia="ru-RU"/>
        </w:rPr>
        <w:t>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w:t>
      </w:r>
      <w:proofErr w:type="gramEnd"/>
      <w:r w:rsidRPr="003752E1">
        <w:rPr>
          <w:rFonts w:ascii="Arial" w:eastAsia="Times New Roman" w:hAnsi="Arial" w:cs="Arial"/>
          <w:color w:val="333333"/>
          <w:sz w:val="20"/>
          <w:szCs w:val="20"/>
          <w:lang w:eastAsia="ru-RU"/>
        </w:rPr>
        <w:t xml:space="preserve">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lastRenderedPageBreak/>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Педагог-организатор</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w:t>
      </w:r>
      <w:proofErr w:type="gramStart"/>
      <w:r w:rsidRPr="003752E1">
        <w:rPr>
          <w:rFonts w:ascii="Arial" w:eastAsia="Times New Roman" w:hAnsi="Arial" w:cs="Arial"/>
          <w:color w:val="333333"/>
          <w:sz w:val="20"/>
          <w:szCs w:val="20"/>
          <w:lang w:eastAsia="ru-RU"/>
        </w:rPr>
        <w:t>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w:t>
      </w:r>
      <w:proofErr w:type="gramEnd"/>
      <w:r w:rsidRPr="003752E1">
        <w:rPr>
          <w:rFonts w:ascii="Arial" w:eastAsia="Times New Roman" w:hAnsi="Arial" w:cs="Arial"/>
          <w:color w:val="333333"/>
          <w:sz w:val="20"/>
          <w:szCs w:val="20"/>
          <w:lang w:eastAsia="ru-RU"/>
        </w:rPr>
        <w:t xml:space="preserve">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3752E1">
        <w:rPr>
          <w:rFonts w:ascii="Arial" w:eastAsia="Times New Roman" w:hAnsi="Arial" w:cs="Arial"/>
          <w:color w:val="333333"/>
          <w:sz w:val="20"/>
          <w:szCs w:val="20"/>
          <w:lang w:eastAsia="ru-RU"/>
        </w:rPr>
        <w:lastRenderedPageBreak/>
        <w:t xml:space="preserve">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w:t>
      </w:r>
      <w:proofErr w:type="gramStart"/>
      <w:r w:rsidRPr="003752E1">
        <w:rPr>
          <w:rFonts w:ascii="Arial" w:eastAsia="Times New Roman" w:hAnsi="Arial" w:cs="Arial"/>
          <w:color w:val="333333"/>
          <w:sz w:val="20"/>
          <w:szCs w:val="20"/>
          <w:lang w:eastAsia="ru-RU"/>
        </w:rPr>
        <w:t xml:space="preserve">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w:t>
      </w:r>
      <w:proofErr w:type="spellStart"/>
      <w:r w:rsidRPr="003752E1">
        <w:rPr>
          <w:rFonts w:ascii="Arial" w:eastAsia="Times New Roman" w:hAnsi="Arial" w:cs="Arial"/>
          <w:color w:val="333333"/>
          <w:sz w:val="20"/>
          <w:szCs w:val="20"/>
          <w:lang w:eastAsia="ru-RU"/>
        </w:rPr>
        <w:t>досуговой</w:t>
      </w:r>
      <w:proofErr w:type="spellEnd"/>
      <w:r w:rsidRPr="003752E1">
        <w:rPr>
          <w:rFonts w:ascii="Arial" w:eastAsia="Times New Roman" w:hAnsi="Arial" w:cs="Arial"/>
          <w:color w:val="333333"/>
          <w:sz w:val="20"/>
          <w:szCs w:val="20"/>
          <w:lang w:eastAsia="ru-RU"/>
        </w:rPr>
        <w:t xml:space="preserve">;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Социальный педагог</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w:t>
      </w:r>
      <w:proofErr w:type="gramStart"/>
      <w:r w:rsidRPr="003752E1">
        <w:rPr>
          <w:rFonts w:ascii="Arial" w:eastAsia="Times New Roman" w:hAnsi="Arial" w:cs="Arial"/>
          <w:color w:val="333333"/>
          <w:sz w:val="20"/>
          <w:szCs w:val="20"/>
          <w:lang w:eastAsia="ru-RU"/>
        </w:rPr>
        <w:t>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proofErr w:type="gramEnd"/>
      <w:r w:rsidRPr="003752E1">
        <w:rPr>
          <w:rFonts w:ascii="Arial" w:eastAsia="Times New Roman" w:hAnsi="Arial" w:cs="Arial"/>
          <w:color w:val="333333"/>
          <w:sz w:val="20"/>
          <w:szCs w:val="20"/>
          <w:lang w:eastAsia="ru-RU"/>
        </w:rPr>
        <w:t xml:space="preserve">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w:t>
      </w:r>
      <w:r w:rsidRPr="003752E1">
        <w:rPr>
          <w:rFonts w:ascii="Arial" w:eastAsia="Times New Roman" w:hAnsi="Arial" w:cs="Arial"/>
          <w:color w:val="333333"/>
          <w:sz w:val="20"/>
          <w:szCs w:val="20"/>
          <w:lang w:eastAsia="ru-RU"/>
        </w:rPr>
        <w:lastRenderedPageBreak/>
        <w:t xml:space="preserve">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w:t>
      </w:r>
      <w:proofErr w:type="gramStart"/>
      <w:r w:rsidRPr="003752E1">
        <w:rPr>
          <w:rFonts w:ascii="Arial" w:eastAsia="Times New Roman" w:hAnsi="Arial" w:cs="Arial"/>
          <w:color w:val="333333"/>
          <w:sz w:val="20"/>
          <w:szCs w:val="20"/>
          <w:lang w:eastAsia="ru-RU"/>
        </w:rPr>
        <w:t xml:space="preserve">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3752E1">
        <w:rPr>
          <w:rFonts w:ascii="Arial" w:eastAsia="Times New Roman" w:hAnsi="Arial" w:cs="Arial"/>
          <w:color w:val="333333"/>
          <w:sz w:val="20"/>
          <w:szCs w:val="20"/>
          <w:lang w:eastAsia="ru-RU"/>
        </w:rPr>
        <w:t>девиантным</w:t>
      </w:r>
      <w:proofErr w:type="spellEnd"/>
      <w:r w:rsidRPr="003752E1">
        <w:rPr>
          <w:rFonts w:ascii="Arial" w:eastAsia="Times New Roman" w:hAnsi="Arial" w:cs="Arial"/>
          <w:color w:val="333333"/>
          <w:sz w:val="20"/>
          <w:szCs w:val="20"/>
          <w:lang w:eastAsia="ru-RU"/>
        </w:rPr>
        <w:t xml:space="preserve"> поведением, а также попавшим в экстремальные ситуации.</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w:t>
      </w:r>
      <w:proofErr w:type="gramEnd"/>
      <w:r w:rsidRPr="003752E1">
        <w:rPr>
          <w:rFonts w:ascii="Arial" w:eastAsia="Times New Roman" w:hAnsi="Arial" w:cs="Arial"/>
          <w:color w:val="333333"/>
          <w:sz w:val="20"/>
          <w:szCs w:val="20"/>
          <w:lang w:eastAsia="ru-RU"/>
        </w:rPr>
        <w:t xml:space="preserve">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sidRPr="003752E1">
        <w:rPr>
          <w:rFonts w:ascii="Arial" w:eastAsia="Times New Roman" w:hAnsi="Arial" w:cs="Arial"/>
          <w:color w:val="333333"/>
          <w:sz w:val="20"/>
          <w:szCs w:val="20"/>
          <w:lang w:eastAsia="ru-RU"/>
        </w:rPr>
        <w:t>здоровьесбережения</w:t>
      </w:r>
      <w:proofErr w:type="spellEnd"/>
      <w:r w:rsidRPr="003752E1">
        <w:rPr>
          <w:rFonts w:ascii="Arial" w:eastAsia="Times New Roman" w:hAnsi="Arial" w:cs="Arial"/>
          <w:color w:val="333333"/>
          <w:sz w:val="20"/>
          <w:szCs w:val="20"/>
          <w:lang w:eastAsia="ru-RU"/>
        </w:rPr>
        <w:t xml:space="preserve"> и организации здорового образа жизни, социальной гигиены;</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развивающего обучения; основы работы с персональным компьютером, с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roofErr w:type="gramEnd"/>
      <w:r w:rsidRPr="003752E1">
        <w:rPr>
          <w:rFonts w:ascii="Arial" w:eastAsia="Times New Roman" w:hAnsi="Arial" w:cs="Arial"/>
          <w:color w:val="333333"/>
          <w:sz w:val="20"/>
          <w:szCs w:val="20"/>
          <w:lang w:eastAsia="ru-RU"/>
        </w:rPr>
        <w:t xml:space="preserve">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szCs w:val="20"/>
          <w:lang w:eastAsia="ru-RU"/>
        </w:rPr>
        <w:b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r w:rsidRPr="003752E1">
        <w:rPr>
          <w:rFonts w:ascii="Arial" w:eastAsia="Times New Roman" w:hAnsi="Arial" w:cs="Arial"/>
          <w:color w:val="333333"/>
          <w:sz w:val="36"/>
          <w:szCs w:val="36"/>
          <w:lang w:eastAsia="ru-RU"/>
        </w:rPr>
        <w:t>Учитель-дефектолог, учитель-логопед (логопед)</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w:t>
      </w:r>
      <w:r w:rsidRPr="003752E1">
        <w:rPr>
          <w:rFonts w:ascii="Arial" w:eastAsia="Times New Roman" w:hAnsi="Arial" w:cs="Arial"/>
          <w:color w:val="333333"/>
          <w:sz w:val="20"/>
          <w:szCs w:val="20"/>
          <w:lang w:eastAsia="ru-RU"/>
        </w:rPr>
        <w:lastRenderedPageBreak/>
        <w:t xml:space="preserve">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3752E1">
        <w:rPr>
          <w:rFonts w:ascii="Arial" w:eastAsia="Times New Roman" w:hAnsi="Arial" w:cs="Arial"/>
          <w:color w:val="333333"/>
          <w:sz w:val="20"/>
          <w:szCs w:val="20"/>
          <w:lang w:eastAsia="ru-RU"/>
        </w:rPr>
        <w:t>поздноослепших</w:t>
      </w:r>
      <w:proofErr w:type="spellEnd"/>
      <w:r w:rsidRPr="003752E1">
        <w:rPr>
          <w:rFonts w:ascii="Arial" w:eastAsia="Times New Roman" w:hAnsi="Arial" w:cs="Arial"/>
          <w:color w:val="333333"/>
          <w:sz w:val="20"/>
          <w:szCs w:val="20"/>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w:t>
      </w:r>
      <w:proofErr w:type="gramEnd"/>
      <w:r w:rsidRPr="003752E1">
        <w:rPr>
          <w:rFonts w:ascii="Arial" w:eastAsia="Times New Roman" w:hAnsi="Arial" w:cs="Arial"/>
          <w:color w:val="333333"/>
          <w:sz w:val="20"/>
          <w:szCs w:val="20"/>
          <w:lang w:eastAsia="ru-RU"/>
        </w:rPr>
        <w:t xml:space="preserve">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w:t>
      </w:r>
      <w:proofErr w:type="gramStart"/>
      <w:r w:rsidRPr="003752E1">
        <w:rPr>
          <w:rFonts w:ascii="Arial" w:eastAsia="Times New Roman" w:hAnsi="Arial" w:cs="Arial"/>
          <w:color w:val="333333"/>
          <w:sz w:val="20"/>
          <w:szCs w:val="20"/>
          <w:lang w:eastAsia="ru-RU"/>
        </w:rP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w:t>
      </w:r>
      <w:proofErr w:type="gramEnd"/>
      <w:r w:rsidRPr="003752E1">
        <w:rPr>
          <w:rFonts w:ascii="Arial" w:eastAsia="Times New Roman" w:hAnsi="Arial" w:cs="Arial"/>
          <w:color w:val="333333"/>
          <w:sz w:val="20"/>
          <w:szCs w:val="20"/>
          <w:lang w:eastAsia="ru-RU"/>
        </w:rPr>
        <w:t xml:space="preserve">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w:t>
      </w:r>
      <w:r w:rsidRPr="003752E1">
        <w:rPr>
          <w:rFonts w:ascii="Arial" w:eastAsia="Times New Roman" w:hAnsi="Arial" w:cs="Arial"/>
          <w:color w:val="333333"/>
          <w:sz w:val="20"/>
          <w:szCs w:val="20"/>
          <w:lang w:eastAsia="ru-RU"/>
        </w:rPr>
        <w:lastRenderedPageBreak/>
        <w:t xml:space="preserve">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в области дефектологии без предъявления требований к стажу работы.</w:t>
      </w:r>
    </w:p>
    <w:p w:rsidR="003752E1" w:rsidRPr="003752E1" w:rsidRDefault="003752E1" w:rsidP="003752E1">
      <w:pPr>
        <w:spacing w:after="240" w:line="300" w:lineRule="atLeast"/>
        <w:rPr>
          <w:rFonts w:ascii="Arial" w:eastAsia="Times New Roman" w:hAnsi="Arial" w:cs="Arial"/>
          <w:color w:val="333333"/>
          <w:sz w:val="20"/>
          <w:szCs w:val="20"/>
          <w:lang w:eastAsia="ru-RU"/>
        </w:rPr>
      </w:pP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Педагог-психолог</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3752E1">
        <w:rPr>
          <w:rFonts w:ascii="Arial" w:eastAsia="Times New Roman" w:hAnsi="Arial" w:cs="Arial"/>
          <w:color w:val="333333"/>
          <w:sz w:val="20"/>
          <w:szCs w:val="20"/>
          <w:lang w:eastAsia="ru-RU"/>
        </w:rPr>
        <w:t>дезадаптации</w:t>
      </w:r>
      <w:proofErr w:type="spellEnd"/>
      <w:r w:rsidRPr="003752E1">
        <w:rPr>
          <w:rFonts w:ascii="Arial" w:eastAsia="Times New Roman" w:hAnsi="Arial" w:cs="Arial"/>
          <w:color w:val="333333"/>
          <w:sz w:val="20"/>
          <w:szCs w:val="20"/>
          <w:lang w:eastAsia="ru-RU"/>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3752E1">
        <w:rPr>
          <w:rFonts w:ascii="Arial" w:eastAsia="Times New Roman" w:hAnsi="Arial" w:cs="Arial"/>
          <w:color w:val="333333"/>
          <w:sz w:val="20"/>
          <w:szCs w:val="20"/>
          <w:lang w:eastAsia="ru-RU"/>
        </w:rPr>
        <w:t>психокоррекционного</w:t>
      </w:r>
      <w:proofErr w:type="spellEnd"/>
      <w:r w:rsidRPr="003752E1">
        <w:rPr>
          <w:rFonts w:ascii="Arial" w:eastAsia="Times New Roman" w:hAnsi="Arial" w:cs="Arial"/>
          <w:color w:val="333333"/>
          <w:sz w:val="20"/>
          <w:szCs w:val="20"/>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3752E1">
        <w:rPr>
          <w:rFonts w:ascii="Arial" w:eastAsia="Times New Roman" w:hAnsi="Arial" w:cs="Arial"/>
          <w:color w:val="333333"/>
          <w:sz w:val="20"/>
          <w:szCs w:val="20"/>
          <w:lang w:eastAsia="ru-RU"/>
        </w:rPr>
        <w:t>психокоррекционную</w:t>
      </w:r>
      <w:proofErr w:type="spellEnd"/>
      <w:r w:rsidRPr="003752E1">
        <w:rPr>
          <w:rFonts w:ascii="Arial" w:eastAsia="Times New Roman" w:hAnsi="Arial" w:cs="Arial"/>
          <w:color w:val="333333"/>
          <w:sz w:val="20"/>
          <w:szCs w:val="20"/>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w:t>
      </w:r>
      <w:proofErr w:type="gramStart"/>
      <w:r w:rsidRPr="003752E1">
        <w:rPr>
          <w:rFonts w:ascii="Arial" w:eastAsia="Times New Roman" w:hAnsi="Arial" w:cs="Arial"/>
          <w:color w:val="333333"/>
          <w:sz w:val="20"/>
          <w:szCs w:val="20"/>
          <w:lang w:eastAsia="ru-RU"/>
        </w:rPr>
        <w:t>учреждения</w:t>
      </w:r>
      <w:proofErr w:type="gramEnd"/>
      <w:r w:rsidRPr="003752E1">
        <w:rPr>
          <w:rFonts w:ascii="Arial" w:eastAsia="Times New Roman" w:hAnsi="Arial" w:cs="Arial"/>
          <w:color w:val="333333"/>
          <w:sz w:val="20"/>
          <w:szCs w:val="20"/>
          <w:lang w:eastAsia="ru-RU"/>
        </w:rPr>
        <w:t xml:space="preserve">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уровней развития и образования (образовательных цензов). </w:t>
      </w:r>
      <w:r w:rsidRPr="003752E1">
        <w:rPr>
          <w:rFonts w:ascii="Arial" w:eastAsia="Times New Roman" w:hAnsi="Arial" w:cs="Arial"/>
          <w:color w:val="333333"/>
          <w:sz w:val="20"/>
          <w:szCs w:val="20"/>
          <w:lang w:eastAsia="ru-RU"/>
        </w:rPr>
        <w:lastRenderedPageBreak/>
        <w:t>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w:t>
      </w:r>
      <w:proofErr w:type="gramStart"/>
      <w:r w:rsidRPr="003752E1">
        <w:rPr>
          <w:rFonts w:ascii="Arial" w:eastAsia="Times New Roman" w:hAnsi="Arial" w:cs="Arial"/>
          <w:color w:val="333333"/>
          <w:sz w:val="20"/>
          <w:szCs w:val="20"/>
          <w:lang w:eastAsia="ru-RU"/>
        </w:rPr>
        <w:t xml:space="preserve">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3752E1">
        <w:rPr>
          <w:rFonts w:ascii="Arial" w:eastAsia="Times New Roman" w:hAnsi="Arial" w:cs="Arial"/>
          <w:color w:val="333333"/>
          <w:sz w:val="20"/>
          <w:szCs w:val="20"/>
          <w:lang w:eastAsia="ru-RU"/>
        </w:rPr>
        <w:t>психосоматику</w:t>
      </w:r>
      <w:proofErr w:type="spellEnd"/>
      <w:r w:rsidRPr="003752E1">
        <w:rPr>
          <w:rFonts w:ascii="Arial" w:eastAsia="Times New Roman" w:hAnsi="Arial" w:cs="Arial"/>
          <w:color w:val="333333"/>
          <w:sz w:val="20"/>
          <w:szCs w:val="20"/>
          <w:lang w:eastAsia="ru-RU"/>
        </w:rPr>
        <w:t xml:space="preserve">; основы дефектологии, психотерапии, сексологии, психогигиены, профориентации, </w:t>
      </w:r>
      <w:proofErr w:type="spellStart"/>
      <w:r w:rsidRPr="003752E1">
        <w:rPr>
          <w:rFonts w:ascii="Arial" w:eastAsia="Times New Roman" w:hAnsi="Arial" w:cs="Arial"/>
          <w:color w:val="333333"/>
          <w:sz w:val="20"/>
          <w:szCs w:val="20"/>
          <w:lang w:eastAsia="ru-RU"/>
        </w:rPr>
        <w:t>профессиоведения</w:t>
      </w:r>
      <w:proofErr w:type="spellEnd"/>
      <w:r w:rsidRPr="003752E1">
        <w:rPr>
          <w:rFonts w:ascii="Arial" w:eastAsia="Times New Roman" w:hAnsi="Arial" w:cs="Arial"/>
          <w:color w:val="333333"/>
          <w:sz w:val="20"/>
          <w:szCs w:val="20"/>
          <w:lang w:eastAsia="ru-RU"/>
        </w:rPr>
        <w:t xml:space="preserve"> и психологии труда, психодиагностики, психологического консультирования и </w:t>
      </w:r>
      <w:proofErr w:type="spellStart"/>
      <w:r w:rsidRPr="003752E1">
        <w:rPr>
          <w:rFonts w:ascii="Arial" w:eastAsia="Times New Roman" w:hAnsi="Arial" w:cs="Arial"/>
          <w:color w:val="333333"/>
          <w:sz w:val="20"/>
          <w:szCs w:val="20"/>
          <w:lang w:eastAsia="ru-RU"/>
        </w:rPr>
        <w:t>психопрофилактики</w:t>
      </w:r>
      <w:proofErr w:type="spellEnd"/>
      <w:r w:rsidRPr="003752E1">
        <w:rPr>
          <w:rFonts w:ascii="Arial" w:eastAsia="Times New Roman" w:hAnsi="Arial" w:cs="Arial"/>
          <w:color w:val="333333"/>
          <w:sz w:val="20"/>
          <w:szCs w:val="20"/>
          <w:lang w:eastAsia="ru-RU"/>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3752E1">
        <w:rPr>
          <w:rFonts w:ascii="Arial" w:eastAsia="Times New Roman" w:hAnsi="Arial" w:cs="Arial"/>
          <w:color w:val="333333"/>
          <w:sz w:val="20"/>
          <w:szCs w:val="20"/>
          <w:lang w:eastAsia="ru-RU"/>
        </w:rPr>
        <w:t>профконсультации</w:t>
      </w:r>
      <w:proofErr w:type="spellEnd"/>
      <w:r w:rsidRPr="003752E1">
        <w:rPr>
          <w:rFonts w:ascii="Arial" w:eastAsia="Times New Roman" w:hAnsi="Arial" w:cs="Arial"/>
          <w:color w:val="333333"/>
          <w:sz w:val="20"/>
          <w:szCs w:val="20"/>
          <w:lang w:eastAsia="ru-RU"/>
        </w:rPr>
        <w:t>, диагностики и коррекции нормального и аномального развития ребенка;</w:t>
      </w:r>
      <w:proofErr w:type="gramEnd"/>
      <w:r w:rsidRPr="003752E1">
        <w:rPr>
          <w:rFonts w:ascii="Arial" w:eastAsia="Times New Roman" w:hAnsi="Arial" w:cs="Arial"/>
          <w:color w:val="333333"/>
          <w:sz w:val="20"/>
          <w:szCs w:val="20"/>
          <w:lang w:eastAsia="ru-RU"/>
        </w:rPr>
        <w:t xml:space="preserve">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основы работы с персональным компьютером,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w:t>
      </w:r>
      <w:proofErr w:type="gramStart"/>
      <w:r w:rsidRPr="003752E1">
        <w:rPr>
          <w:rFonts w:ascii="Arial" w:eastAsia="Times New Roman" w:hAnsi="Arial" w:cs="Arial"/>
          <w:color w:val="333333"/>
          <w:sz w:val="20"/>
          <w:szCs w:val="20"/>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roofErr w:type="gramEnd"/>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xml:space="preserve">Воспитатель (включая </w:t>
      </w:r>
      <w:proofErr w:type="gramStart"/>
      <w:r w:rsidRPr="003752E1">
        <w:rPr>
          <w:rFonts w:ascii="Arial" w:eastAsia="Times New Roman" w:hAnsi="Arial" w:cs="Arial"/>
          <w:color w:val="333333"/>
          <w:sz w:val="36"/>
          <w:szCs w:val="36"/>
          <w:lang w:eastAsia="ru-RU"/>
        </w:rPr>
        <w:t>старшего</w:t>
      </w:r>
      <w:proofErr w:type="gramEnd"/>
      <w:r w:rsidRPr="003752E1">
        <w:rPr>
          <w:rFonts w:ascii="Arial" w:eastAsia="Times New Roman" w:hAnsi="Arial" w:cs="Arial"/>
          <w:color w:val="333333"/>
          <w:sz w:val="36"/>
          <w:szCs w:val="36"/>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w:t>
      </w:r>
      <w:r w:rsidRPr="003752E1">
        <w:rPr>
          <w:rFonts w:ascii="Arial" w:eastAsia="Times New Roman" w:hAnsi="Arial" w:cs="Arial"/>
          <w:color w:val="333333"/>
          <w:sz w:val="20"/>
          <w:szCs w:val="20"/>
          <w:lang w:eastAsia="ru-RU"/>
        </w:rPr>
        <w:lastRenderedPageBreak/>
        <w:t>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proofErr w:type="gramStart"/>
      <w:r w:rsidRPr="003752E1">
        <w:rPr>
          <w:rFonts w:ascii="Arial" w:eastAsia="Times New Roman" w:hAnsi="Arial" w:cs="Arial"/>
          <w:color w:val="333333"/>
          <w:sz w:val="20"/>
          <w:szCs w:val="20"/>
          <w:lang w:eastAsia="ru-RU"/>
        </w:rPr>
        <w:t xml:space="preserve"> (*), </w:t>
      </w:r>
      <w:proofErr w:type="gramEnd"/>
      <w:r w:rsidRPr="003752E1">
        <w:rPr>
          <w:rFonts w:ascii="Arial" w:eastAsia="Times New Roman" w:hAnsi="Arial" w:cs="Arial"/>
          <w:color w:val="333333"/>
          <w:sz w:val="20"/>
          <w:szCs w:val="20"/>
          <w:lang w:eastAsia="ru-RU"/>
        </w:rPr>
        <w:t>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roofErr w:type="gramStart"/>
      <w:r w:rsidRPr="003752E1">
        <w:rPr>
          <w:rFonts w:ascii="Arial" w:eastAsia="Times New Roman" w:hAnsi="Arial" w:cs="Arial"/>
          <w:color w:val="333333"/>
          <w:sz w:val="20"/>
          <w:szCs w:val="20"/>
          <w:lang w:eastAsia="ru-RU"/>
        </w:rPr>
        <w:t>.</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w:t>
      </w:r>
      <w:proofErr w:type="gramEnd"/>
      <w:r w:rsidRPr="003752E1">
        <w:rPr>
          <w:rFonts w:ascii="Arial" w:eastAsia="Times New Roman" w:hAnsi="Arial" w:cs="Arial"/>
          <w:color w:val="333333"/>
          <w:sz w:val="20"/>
          <w:szCs w:val="20"/>
          <w:lang w:eastAsia="ru-RU"/>
        </w:rPr>
        <w:t>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w:t>
      </w:r>
      <w:r w:rsidRPr="003752E1">
        <w:rPr>
          <w:rFonts w:ascii="Arial" w:eastAsia="Times New Roman" w:hAnsi="Arial" w:cs="Arial"/>
          <w:color w:val="333333"/>
          <w:sz w:val="20"/>
          <w:szCs w:val="20"/>
          <w:lang w:eastAsia="ru-RU"/>
        </w:rPr>
        <w:lastRenderedPageBreak/>
        <w:t xml:space="preserve">подростков, возрастную физиологию, школьную гигиену; методы и формы мониторинга деятельности обучающихся, воспитанников; педагогическую этику; </w:t>
      </w:r>
      <w:proofErr w:type="gramStart"/>
      <w:r w:rsidRPr="003752E1">
        <w:rPr>
          <w:rFonts w:ascii="Arial" w:eastAsia="Times New Roman" w:hAnsi="Arial" w:cs="Arial"/>
          <w:color w:val="333333"/>
          <w:sz w:val="20"/>
          <w:szCs w:val="20"/>
          <w:lang w:eastAsia="ru-RU"/>
        </w:rPr>
        <w:t xml:space="preserve">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roofErr w:type="gramEnd"/>
      <w:r w:rsidRPr="003752E1">
        <w:rPr>
          <w:rFonts w:ascii="Arial" w:eastAsia="Times New Roman" w:hAnsi="Arial" w:cs="Arial"/>
          <w:color w:val="333333"/>
          <w:sz w:val="20"/>
          <w:szCs w:val="20"/>
          <w:lang w:eastAsia="ru-RU"/>
        </w:rPr>
        <w:t xml:space="preserve">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roofErr w:type="spellStart"/>
      <w:r w:rsidRPr="003752E1">
        <w:rPr>
          <w:rFonts w:ascii="Arial" w:eastAsia="Times New Roman" w:hAnsi="Arial" w:cs="Arial"/>
          <w:color w:val="333333"/>
          <w:sz w:val="36"/>
          <w:szCs w:val="36"/>
          <w:lang w:eastAsia="ru-RU"/>
        </w:rPr>
        <w:t>Тьютор</w:t>
      </w:r>
      <w:proofErr w:type="spellEnd"/>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 (За исключением </w:t>
      </w:r>
      <w:proofErr w:type="spellStart"/>
      <w:r w:rsidRPr="003752E1">
        <w:rPr>
          <w:rFonts w:ascii="Arial" w:eastAsia="Times New Roman" w:hAnsi="Arial" w:cs="Arial"/>
          <w:color w:val="333333"/>
          <w:sz w:val="20"/>
          <w:szCs w:val="20"/>
          <w:lang w:eastAsia="ru-RU"/>
        </w:rPr>
        <w:t>тьюторов</w:t>
      </w:r>
      <w:proofErr w:type="spell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занятых</w:t>
      </w:r>
      <w:proofErr w:type="gramEnd"/>
      <w:r w:rsidRPr="003752E1">
        <w:rPr>
          <w:rFonts w:ascii="Arial" w:eastAsia="Times New Roman" w:hAnsi="Arial" w:cs="Arial"/>
          <w:color w:val="333333"/>
          <w:sz w:val="20"/>
          <w:szCs w:val="20"/>
          <w:lang w:eastAsia="ru-RU"/>
        </w:rPr>
        <w:t xml:space="preserve"> в сфере высшего и дополнительного профессионального образования.)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 xml:space="preserve">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3752E1">
        <w:rPr>
          <w:rFonts w:ascii="Arial" w:eastAsia="Times New Roman" w:hAnsi="Arial" w:cs="Arial"/>
          <w:color w:val="333333"/>
          <w:sz w:val="20"/>
          <w:szCs w:val="20"/>
          <w:lang w:eastAsia="ru-RU"/>
        </w:rPr>
        <w:t>предпрофильной</w:t>
      </w:r>
      <w:proofErr w:type="spellEnd"/>
      <w:r w:rsidRPr="003752E1">
        <w:rPr>
          <w:rFonts w:ascii="Arial" w:eastAsia="Times New Roman" w:hAnsi="Arial" w:cs="Arial"/>
          <w:color w:val="333333"/>
          <w:sz w:val="20"/>
          <w:szCs w:val="20"/>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w:t>
      </w:r>
      <w:proofErr w:type="gramEnd"/>
      <w:r w:rsidRPr="003752E1">
        <w:rPr>
          <w:rFonts w:ascii="Arial" w:eastAsia="Times New Roman" w:hAnsi="Arial" w:cs="Arial"/>
          <w:color w:val="333333"/>
          <w:sz w:val="20"/>
          <w:szCs w:val="20"/>
          <w:lang w:eastAsia="ru-RU"/>
        </w:rPr>
        <w:t xml:space="preserve"> Совместно с </w:t>
      </w:r>
      <w:proofErr w:type="gramStart"/>
      <w:r w:rsidRPr="003752E1">
        <w:rPr>
          <w:rFonts w:ascii="Arial" w:eastAsia="Times New Roman" w:hAnsi="Arial" w:cs="Arial"/>
          <w:color w:val="333333"/>
          <w:sz w:val="20"/>
          <w:szCs w:val="20"/>
          <w:lang w:eastAsia="ru-RU"/>
        </w:rPr>
        <w:t>обучающимся</w:t>
      </w:r>
      <w:proofErr w:type="gramEnd"/>
      <w:r w:rsidRPr="003752E1">
        <w:rPr>
          <w:rFonts w:ascii="Arial" w:eastAsia="Times New Roman" w:hAnsi="Arial" w:cs="Arial"/>
          <w:color w:val="333333"/>
          <w:sz w:val="20"/>
          <w:szCs w:val="20"/>
          <w:lang w:eastAsia="ru-RU"/>
        </w:rPr>
        <w:t xml:space="preserve">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sidRPr="003752E1">
        <w:rPr>
          <w:rFonts w:ascii="Arial" w:eastAsia="Times New Roman" w:hAnsi="Arial" w:cs="Arial"/>
          <w:color w:val="333333"/>
          <w:sz w:val="20"/>
          <w:szCs w:val="20"/>
          <w:lang w:eastAsia="ru-RU"/>
        </w:rPr>
        <w:t>предпрофильной</w:t>
      </w:r>
      <w:proofErr w:type="spellEnd"/>
      <w:r w:rsidRPr="003752E1">
        <w:rPr>
          <w:rFonts w:ascii="Arial" w:eastAsia="Times New Roman" w:hAnsi="Arial" w:cs="Arial"/>
          <w:color w:val="333333"/>
          <w:sz w:val="20"/>
          <w:szCs w:val="20"/>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w:t>
      </w:r>
      <w:proofErr w:type="gramStart"/>
      <w:r w:rsidRPr="003752E1">
        <w:rPr>
          <w:rFonts w:ascii="Arial" w:eastAsia="Times New Roman" w:hAnsi="Arial" w:cs="Arial"/>
          <w:color w:val="333333"/>
          <w:sz w:val="20"/>
          <w:szCs w:val="20"/>
          <w:lang w:eastAsia="ru-RU"/>
        </w:rPr>
        <w:t>обучающемуся</w:t>
      </w:r>
      <w:proofErr w:type="gramEnd"/>
      <w:r w:rsidRPr="003752E1">
        <w:rPr>
          <w:rFonts w:ascii="Arial" w:eastAsia="Times New Roman" w:hAnsi="Arial" w:cs="Arial"/>
          <w:color w:val="333333"/>
          <w:sz w:val="20"/>
          <w:szCs w:val="20"/>
          <w:lang w:eastAsia="ru-RU"/>
        </w:rPr>
        <w:t xml:space="preserve">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w:t>
      </w:r>
      <w:proofErr w:type="gramStart"/>
      <w:r w:rsidRPr="003752E1">
        <w:rPr>
          <w:rFonts w:ascii="Arial" w:eastAsia="Times New Roman" w:hAnsi="Arial" w:cs="Arial"/>
          <w:color w:val="333333"/>
          <w:sz w:val="20"/>
          <w:szCs w:val="20"/>
          <w:lang w:eastAsia="ru-RU"/>
        </w:rPr>
        <w:t>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w:t>
      </w:r>
      <w:proofErr w:type="gramEnd"/>
      <w:r w:rsidRPr="003752E1">
        <w:rPr>
          <w:rFonts w:ascii="Arial" w:eastAsia="Times New Roman" w:hAnsi="Arial" w:cs="Arial"/>
          <w:color w:val="333333"/>
          <w:sz w:val="20"/>
          <w:szCs w:val="20"/>
          <w:lang w:eastAsia="ru-RU"/>
        </w:rPr>
        <w:t xml:space="preserve"> Организует взаимодействия обучающегося с учителями и другими педагогическими работниками для </w:t>
      </w:r>
      <w:r w:rsidRPr="003752E1">
        <w:rPr>
          <w:rFonts w:ascii="Arial" w:eastAsia="Times New Roman" w:hAnsi="Arial" w:cs="Arial"/>
          <w:color w:val="333333"/>
          <w:sz w:val="20"/>
          <w:szCs w:val="20"/>
          <w:lang w:eastAsia="ru-RU"/>
        </w:rPr>
        <w:lastRenderedPageBreak/>
        <w:t xml:space="preserve">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w:t>
      </w:r>
      <w:proofErr w:type="gramStart"/>
      <w:r w:rsidRPr="003752E1">
        <w:rPr>
          <w:rFonts w:ascii="Arial" w:eastAsia="Times New Roman" w:hAnsi="Arial" w:cs="Arial"/>
          <w:color w:val="333333"/>
          <w:sz w:val="20"/>
          <w:szCs w:val="20"/>
          <w:lang w:eastAsia="ru-RU"/>
        </w:rPr>
        <w:t>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w:t>
      </w:r>
      <w:proofErr w:type="gramEnd"/>
      <w:r w:rsidRPr="003752E1">
        <w:rPr>
          <w:rFonts w:ascii="Arial" w:eastAsia="Times New Roman" w:hAnsi="Arial" w:cs="Arial"/>
          <w:color w:val="333333"/>
          <w:sz w:val="20"/>
          <w:szCs w:val="20"/>
          <w:lang w:eastAsia="ru-RU"/>
        </w:rPr>
        <w:t xml:space="preserve"> Осуществляет мониторинг динамики процесса становления выбора </w:t>
      </w:r>
      <w:proofErr w:type="gramStart"/>
      <w:r w:rsidRPr="003752E1">
        <w:rPr>
          <w:rFonts w:ascii="Arial" w:eastAsia="Times New Roman" w:hAnsi="Arial" w:cs="Arial"/>
          <w:color w:val="333333"/>
          <w:sz w:val="20"/>
          <w:szCs w:val="20"/>
          <w:lang w:eastAsia="ru-RU"/>
        </w:rPr>
        <w:t>обучающимся</w:t>
      </w:r>
      <w:proofErr w:type="gramEnd"/>
      <w:r w:rsidRPr="003752E1">
        <w:rPr>
          <w:rFonts w:ascii="Arial" w:eastAsia="Times New Roman" w:hAnsi="Arial" w:cs="Arial"/>
          <w:color w:val="333333"/>
          <w:sz w:val="20"/>
          <w:szCs w:val="20"/>
          <w:lang w:eastAsia="ru-RU"/>
        </w:rPr>
        <w:t xml:space="preserve"> пути своего образования. </w:t>
      </w:r>
      <w:proofErr w:type="gramStart"/>
      <w:r w:rsidRPr="003752E1">
        <w:rPr>
          <w:rFonts w:ascii="Arial" w:eastAsia="Times New Roman" w:hAnsi="Arial" w:cs="Arial"/>
          <w:color w:val="333333"/>
          <w:sz w:val="20"/>
          <w:szCs w:val="20"/>
          <w:lang w:eastAsia="ru-RU"/>
        </w:rPr>
        <w:t>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w:t>
      </w:r>
      <w:proofErr w:type="spellStart"/>
      <w:r w:rsidRPr="003752E1">
        <w:rPr>
          <w:rFonts w:ascii="Arial" w:eastAsia="Times New Roman" w:hAnsi="Arial" w:cs="Arial"/>
          <w:color w:val="333333"/>
          <w:sz w:val="20"/>
          <w:szCs w:val="20"/>
          <w:lang w:eastAsia="ru-RU"/>
        </w:rPr>
        <w:t>интернет-технологии</w:t>
      </w:r>
      <w:proofErr w:type="spellEnd"/>
      <w:r w:rsidRPr="003752E1">
        <w:rPr>
          <w:rFonts w:ascii="Arial" w:eastAsia="Times New Roman" w:hAnsi="Arial" w:cs="Arial"/>
          <w:color w:val="333333"/>
          <w:sz w:val="20"/>
          <w:szCs w:val="20"/>
          <w:lang w:eastAsia="ru-RU"/>
        </w:rPr>
        <w:t>) для качественной реализации совместной с обучающимся деятельности.</w:t>
      </w:r>
      <w:proofErr w:type="gramEnd"/>
      <w:r w:rsidRPr="003752E1">
        <w:rPr>
          <w:rFonts w:ascii="Arial" w:eastAsia="Times New Roman" w:hAnsi="Arial" w:cs="Arial"/>
          <w:color w:val="333333"/>
          <w:sz w:val="20"/>
          <w:szCs w:val="20"/>
          <w:lang w:eastAsia="ru-RU"/>
        </w:rPr>
        <w:t xml:space="preserve">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w:t>
      </w:r>
      <w:proofErr w:type="gramStart"/>
      <w:r w:rsidRPr="003752E1">
        <w:rPr>
          <w:rFonts w:ascii="Arial" w:eastAsia="Times New Roman" w:hAnsi="Arial" w:cs="Arial"/>
          <w:color w:val="333333"/>
          <w:sz w:val="20"/>
          <w:szCs w:val="20"/>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w:t>
      </w:r>
      <w:proofErr w:type="gramEnd"/>
      <w:r w:rsidRPr="003752E1">
        <w:rPr>
          <w:rFonts w:ascii="Arial" w:eastAsia="Times New Roman" w:hAnsi="Arial" w:cs="Arial"/>
          <w:color w:val="333333"/>
          <w:sz w:val="20"/>
          <w:szCs w:val="20"/>
          <w:lang w:eastAsia="ru-RU"/>
        </w:rPr>
        <w:t xml:space="preserve"> Обеспечивает и анализирует достижение и подтверждение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xml:space="preserve">,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теорию и методику воспитательной работы, организации свободного времени обучающихся; технологии открытого образования и </w:t>
      </w:r>
      <w:proofErr w:type="spellStart"/>
      <w:r w:rsidRPr="003752E1">
        <w:rPr>
          <w:rFonts w:ascii="Arial" w:eastAsia="Times New Roman" w:hAnsi="Arial" w:cs="Arial"/>
          <w:color w:val="333333"/>
          <w:sz w:val="20"/>
          <w:szCs w:val="20"/>
          <w:lang w:eastAsia="ru-RU"/>
        </w:rPr>
        <w:t>тьюторские</w:t>
      </w:r>
      <w:proofErr w:type="spellEnd"/>
      <w:r w:rsidRPr="003752E1">
        <w:rPr>
          <w:rFonts w:ascii="Arial" w:eastAsia="Times New Roman" w:hAnsi="Arial" w:cs="Arial"/>
          <w:color w:val="333333"/>
          <w:sz w:val="20"/>
          <w:szCs w:val="20"/>
          <w:lang w:eastAsia="ru-RU"/>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w:t>
      </w:r>
      <w:proofErr w:type="gramEnd"/>
      <w:r w:rsidRPr="003752E1">
        <w:rPr>
          <w:rFonts w:ascii="Arial" w:eastAsia="Times New Roman" w:hAnsi="Arial" w:cs="Arial"/>
          <w:color w:val="333333"/>
          <w:sz w:val="20"/>
          <w:szCs w:val="20"/>
          <w:lang w:eastAsia="ru-RU"/>
        </w:rPr>
        <w:t xml:space="preserve">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lastRenderedPageBreak/>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по направлению подготовки "Образование и педагогика" и стаж педагогической работы не менее 2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Педагог-библиотекарь</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proofErr w:type="gramStart"/>
      <w:r w:rsidRPr="003752E1">
        <w:rPr>
          <w:rFonts w:ascii="Arial" w:eastAsia="Times New Roman" w:hAnsi="Arial" w:cs="Arial"/>
          <w:color w:val="333333"/>
          <w:sz w:val="20"/>
          <w:szCs w:val="20"/>
          <w:lang w:eastAsia="ru-RU"/>
        </w:rPr>
        <w:t xml:space="preserve">((введено Приказом </w:t>
      </w:r>
      <w:proofErr w:type="spellStart"/>
      <w:r w:rsidRPr="003752E1">
        <w:rPr>
          <w:rFonts w:ascii="Arial" w:eastAsia="Times New Roman" w:hAnsi="Arial" w:cs="Arial"/>
          <w:color w:val="333333"/>
          <w:sz w:val="20"/>
          <w:szCs w:val="20"/>
          <w:lang w:eastAsia="ru-RU"/>
        </w:rPr>
        <w:t>Минздравсоцразвития</w:t>
      </w:r>
      <w:proofErr w:type="spellEnd"/>
      <w:r w:rsidRPr="003752E1">
        <w:rPr>
          <w:rFonts w:ascii="Arial" w:eastAsia="Times New Roman" w:hAnsi="Arial" w:cs="Arial"/>
          <w:color w:val="333333"/>
          <w:sz w:val="20"/>
          <w:szCs w:val="20"/>
          <w:lang w:eastAsia="ru-RU"/>
        </w:rPr>
        <w:t xml:space="preserve"> РФ от 31.05.2011 N 448н)</w:t>
      </w:r>
      <w:proofErr w:type="gramEnd"/>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proofErr w:type="gramStart"/>
      <w:r w:rsidRPr="003752E1">
        <w:rPr>
          <w:rFonts w:ascii="Arial" w:eastAsia="Times New Roman" w:hAnsi="Arial" w:cs="Arial"/>
          <w:color w:val="333333"/>
          <w:sz w:val="20"/>
          <w:szCs w:val="20"/>
          <w:lang w:eastAsia="ru-RU"/>
        </w:rPr>
        <w:t>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roofErr w:type="gramEnd"/>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w:t>
      </w:r>
      <w:r w:rsidRPr="003752E1">
        <w:rPr>
          <w:rFonts w:ascii="Arial" w:eastAsia="Times New Roman" w:hAnsi="Arial" w:cs="Arial"/>
          <w:color w:val="333333"/>
          <w:sz w:val="20"/>
          <w:szCs w:val="20"/>
          <w:lang w:eastAsia="ru-RU"/>
        </w:rPr>
        <w:lastRenderedPageBreak/>
        <w:t xml:space="preserve">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w:t>
      </w:r>
      <w:proofErr w:type="spellStart"/>
      <w:r w:rsidRPr="003752E1">
        <w:rPr>
          <w:rFonts w:ascii="Arial" w:eastAsia="Times New Roman" w:hAnsi="Arial" w:cs="Arial"/>
          <w:color w:val="333333"/>
          <w:sz w:val="20"/>
          <w:szCs w:val="20"/>
          <w:lang w:eastAsia="ru-RU"/>
        </w:rPr>
        <w:t>мультимедийного</w:t>
      </w:r>
      <w:proofErr w:type="spellEnd"/>
      <w:r w:rsidRPr="003752E1">
        <w:rPr>
          <w:rFonts w:ascii="Arial" w:eastAsia="Times New Roman" w:hAnsi="Arial" w:cs="Arial"/>
          <w:color w:val="333333"/>
          <w:sz w:val="20"/>
          <w:szCs w:val="20"/>
          <w:lang w:eastAsia="ru-RU"/>
        </w:rPr>
        <w:t xml:space="preserve">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w:t>
      </w:r>
      <w:proofErr w:type="gramEnd"/>
      <w:r w:rsidRPr="003752E1">
        <w:rPr>
          <w:rFonts w:ascii="Arial" w:eastAsia="Times New Roman" w:hAnsi="Arial" w:cs="Arial"/>
          <w:color w:val="333333"/>
          <w:sz w:val="20"/>
          <w:szCs w:val="20"/>
          <w:lang w:eastAsia="ru-RU"/>
        </w:rPr>
        <w:t xml:space="preserve">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(педагогическое, библиотечное) образование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Старший вожатый</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w:t>
      </w:r>
      <w:r w:rsidRPr="003752E1">
        <w:rPr>
          <w:rFonts w:ascii="Arial" w:eastAsia="Times New Roman" w:hAnsi="Arial" w:cs="Arial"/>
          <w:color w:val="333333"/>
          <w:sz w:val="20"/>
          <w:szCs w:val="20"/>
          <w:lang w:eastAsia="ru-RU"/>
        </w:rPr>
        <w:lastRenderedPageBreak/>
        <w:t xml:space="preserve">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w:t>
      </w:r>
      <w:proofErr w:type="gramStart"/>
      <w:r w:rsidRPr="003752E1">
        <w:rPr>
          <w:rFonts w:ascii="Arial" w:eastAsia="Times New Roman" w:hAnsi="Arial" w:cs="Arial"/>
          <w:color w:val="333333"/>
          <w:sz w:val="20"/>
          <w:szCs w:val="20"/>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w:t>
      </w:r>
      <w:proofErr w:type="gramEnd"/>
      <w:r w:rsidRPr="003752E1">
        <w:rPr>
          <w:rFonts w:ascii="Arial" w:eastAsia="Times New Roman" w:hAnsi="Arial" w:cs="Arial"/>
          <w:color w:val="333333"/>
          <w:sz w:val="20"/>
          <w:szCs w:val="20"/>
          <w:lang w:eastAsia="ru-RU"/>
        </w:rPr>
        <w:t xml:space="preserve">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w:t>
      </w:r>
      <w:proofErr w:type="spellStart"/>
      <w:r w:rsidRPr="003752E1">
        <w:rPr>
          <w:rFonts w:ascii="Arial" w:eastAsia="Times New Roman" w:hAnsi="Arial" w:cs="Arial"/>
          <w:color w:val="333333"/>
          <w:sz w:val="20"/>
          <w:szCs w:val="20"/>
          <w:lang w:eastAsia="ru-RU"/>
        </w:rPr>
        <w:t>досуговой</w:t>
      </w:r>
      <w:proofErr w:type="spellEnd"/>
      <w:r w:rsidRPr="003752E1">
        <w:rPr>
          <w:rFonts w:ascii="Arial" w:eastAsia="Times New Roman" w:hAnsi="Arial" w:cs="Arial"/>
          <w:color w:val="333333"/>
          <w:sz w:val="20"/>
          <w:szCs w:val="20"/>
          <w:lang w:eastAsia="ru-RU"/>
        </w:rPr>
        <w:t xml:space="preserve"> деятельности; основы работы с персональным компьютером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w:t>
      </w:r>
      <w:proofErr w:type="gramEnd"/>
      <w:r w:rsidRPr="003752E1">
        <w:rPr>
          <w:rFonts w:ascii="Arial" w:eastAsia="Times New Roman" w:hAnsi="Arial" w:cs="Arial"/>
          <w:color w:val="333333"/>
          <w:sz w:val="20"/>
          <w:szCs w:val="20"/>
          <w:lang w:eastAsia="ru-RU"/>
        </w:rPr>
        <w:t xml:space="preserve">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без предъявления требований к стажу работы.</w:t>
      </w:r>
    </w:p>
    <w:p w:rsidR="003752E1" w:rsidRPr="003752E1" w:rsidRDefault="003752E1" w:rsidP="003752E1">
      <w:pPr>
        <w:spacing w:after="240" w:line="300" w:lineRule="atLeast"/>
        <w:rPr>
          <w:rFonts w:ascii="Arial" w:eastAsia="Times New Roman" w:hAnsi="Arial" w:cs="Arial"/>
          <w:color w:val="333333"/>
          <w:sz w:val="20"/>
          <w:szCs w:val="20"/>
          <w:lang w:eastAsia="ru-RU"/>
        </w:rPr>
      </w:pP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Педагог дополнительного образования (включая старшего)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w:t>
      </w:r>
      <w:r w:rsidRPr="003752E1">
        <w:rPr>
          <w:rFonts w:ascii="Arial" w:eastAsia="Times New Roman" w:hAnsi="Arial" w:cs="Arial"/>
          <w:color w:val="333333"/>
          <w:sz w:val="20"/>
          <w:szCs w:val="20"/>
          <w:lang w:eastAsia="ru-RU"/>
        </w:rPr>
        <w:lastRenderedPageBreak/>
        <w:t>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w:t>
      </w:r>
      <w:proofErr w:type="gramStart"/>
      <w:r w:rsidRPr="003752E1">
        <w:rPr>
          <w:rFonts w:ascii="Arial" w:eastAsia="Times New Roman" w:hAnsi="Arial" w:cs="Arial"/>
          <w:color w:val="333333"/>
          <w:sz w:val="20"/>
          <w:szCs w:val="20"/>
          <w:lang w:eastAsia="ru-RU"/>
        </w:rPr>
        <w:t xml:space="preserve">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w:t>
      </w:r>
      <w:proofErr w:type="spellStart"/>
      <w:r w:rsidRPr="003752E1">
        <w:rPr>
          <w:rFonts w:ascii="Arial" w:eastAsia="Times New Roman" w:hAnsi="Arial" w:cs="Arial"/>
          <w:color w:val="333333"/>
          <w:sz w:val="20"/>
          <w:szCs w:val="20"/>
          <w:lang w:eastAsia="ru-RU"/>
        </w:rPr>
        <w:t>досуговой</w:t>
      </w:r>
      <w:proofErr w:type="spellEnd"/>
      <w:r w:rsidRPr="003752E1">
        <w:rPr>
          <w:rFonts w:ascii="Arial" w:eastAsia="Times New Roman" w:hAnsi="Arial" w:cs="Arial"/>
          <w:color w:val="333333"/>
          <w:sz w:val="20"/>
          <w:szCs w:val="20"/>
          <w:lang w:eastAsia="ru-RU"/>
        </w:rPr>
        <w:t xml:space="preserve">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w:t>
      </w:r>
      <w:r w:rsidRPr="003752E1">
        <w:rPr>
          <w:rFonts w:ascii="Arial" w:eastAsia="Times New Roman" w:hAnsi="Arial" w:cs="Arial"/>
          <w:color w:val="333333"/>
          <w:sz w:val="20"/>
          <w:szCs w:val="20"/>
          <w:lang w:eastAsia="ru-RU"/>
        </w:rPr>
        <w:lastRenderedPageBreak/>
        <w:t xml:space="preserve">основы работы с персональным компьютером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Для старшего педагога дополнительного образования - высшее профессиональное образование и стаж педагогической работы не менее 2 лет.</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Музыкальный руководитель</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w:t>
      </w:r>
      <w:r w:rsidRPr="003752E1">
        <w:rPr>
          <w:rFonts w:ascii="Arial" w:eastAsia="Times New Roman" w:hAnsi="Arial" w:cs="Arial"/>
          <w:color w:val="333333"/>
          <w:sz w:val="20"/>
          <w:szCs w:val="20"/>
          <w:lang w:eastAsia="ru-RU"/>
        </w:rPr>
        <w:lastRenderedPageBreak/>
        <w:t>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w:t>
      </w:r>
      <w:proofErr w:type="gramEnd"/>
      <w:r w:rsidRPr="003752E1">
        <w:rPr>
          <w:rFonts w:ascii="Arial" w:eastAsia="Times New Roman" w:hAnsi="Arial" w:cs="Arial"/>
          <w:color w:val="333333"/>
          <w:sz w:val="20"/>
          <w:szCs w:val="20"/>
          <w:lang w:eastAsia="ru-RU"/>
        </w:rPr>
        <w:t xml:space="preserve"> основы работы с персональным компьютером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Концертмейстер</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w:t>
      </w:r>
      <w:proofErr w:type="gramStart"/>
      <w:r w:rsidRPr="003752E1">
        <w:rPr>
          <w:rFonts w:ascii="Arial" w:eastAsia="Times New Roman" w:hAnsi="Arial" w:cs="Arial"/>
          <w:color w:val="333333"/>
          <w:sz w:val="20"/>
          <w:szCs w:val="20"/>
          <w:lang w:eastAsia="ru-RU"/>
        </w:rPr>
        <w:t>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w:t>
      </w:r>
      <w:proofErr w:type="gramEnd"/>
      <w:r w:rsidRPr="003752E1">
        <w:rPr>
          <w:rFonts w:ascii="Arial" w:eastAsia="Times New Roman" w:hAnsi="Arial" w:cs="Arial"/>
          <w:color w:val="333333"/>
          <w:sz w:val="20"/>
          <w:szCs w:val="20"/>
          <w:lang w:eastAsia="ru-RU"/>
        </w:rPr>
        <w:t xml:space="preserve">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xml:space="preserve">.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 период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w:t>
      </w:r>
      <w:r w:rsidRPr="003752E1">
        <w:rPr>
          <w:rFonts w:ascii="Arial" w:eastAsia="Times New Roman" w:hAnsi="Arial" w:cs="Arial"/>
          <w:color w:val="333333"/>
          <w:sz w:val="20"/>
          <w:szCs w:val="20"/>
          <w:lang w:eastAsia="ru-RU"/>
        </w:rPr>
        <w:lastRenderedPageBreak/>
        <w:t xml:space="preserve">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proofErr w:type="gramEnd"/>
      <w:r w:rsidRPr="003752E1">
        <w:rPr>
          <w:rFonts w:ascii="Arial" w:eastAsia="Times New Roman" w:hAnsi="Arial" w:cs="Arial"/>
          <w:color w:val="333333"/>
          <w:sz w:val="20"/>
          <w:szCs w:val="20"/>
          <w:lang w:eastAsia="ru-RU"/>
        </w:rPr>
        <w:t xml:space="preserve">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Руководитель физического воспитания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w:t>
      </w:r>
      <w:proofErr w:type="gramStart"/>
      <w:r w:rsidRPr="003752E1">
        <w:rPr>
          <w:rFonts w:ascii="Arial" w:eastAsia="Times New Roman" w:hAnsi="Arial" w:cs="Arial"/>
          <w:color w:val="333333"/>
          <w:sz w:val="20"/>
          <w:szCs w:val="20"/>
          <w:lang w:eastAsia="ru-RU"/>
        </w:rPr>
        <w:t>обучающимися</w:t>
      </w:r>
      <w:proofErr w:type="gramEnd"/>
      <w:r w:rsidRPr="003752E1">
        <w:rPr>
          <w:rFonts w:ascii="Arial" w:eastAsia="Times New Roman" w:hAnsi="Arial" w:cs="Arial"/>
          <w:color w:val="333333"/>
          <w:sz w:val="20"/>
          <w:szCs w:val="20"/>
          <w:lang w:eastAsia="ru-RU"/>
        </w:rPr>
        <w:t xml:space="preserve">. Внедряет наиболее эффективные формы, методы и средства физического воспитания обучающихся, обеспечивает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w:t>
      </w:r>
      <w:proofErr w:type="gramStart"/>
      <w:r w:rsidRPr="003752E1">
        <w:rPr>
          <w:rFonts w:ascii="Arial" w:eastAsia="Times New Roman" w:hAnsi="Arial" w:cs="Arial"/>
          <w:color w:val="333333"/>
          <w:sz w:val="20"/>
          <w:szCs w:val="20"/>
          <w:lang w:eastAsia="ru-RU"/>
        </w:rPr>
        <w:t>тестирования</w:t>
      </w:r>
      <w:proofErr w:type="gramEnd"/>
      <w:r w:rsidRPr="003752E1">
        <w:rPr>
          <w:rFonts w:ascii="Arial" w:eastAsia="Times New Roman" w:hAnsi="Arial" w:cs="Arial"/>
          <w:color w:val="333333"/>
          <w:sz w:val="20"/>
          <w:szCs w:val="20"/>
          <w:lang w:eastAsia="ru-RU"/>
        </w:rPr>
        <w:t xml:space="preserve"> обучающихся по физической подготовке. Обеспечивает организацию и проведение оздоровительных физкультурных мероприятий во </w:t>
      </w:r>
      <w:proofErr w:type="spellStart"/>
      <w:r w:rsidRPr="003752E1">
        <w:rPr>
          <w:rFonts w:ascii="Arial" w:eastAsia="Times New Roman" w:hAnsi="Arial" w:cs="Arial"/>
          <w:color w:val="333333"/>
          <w:sz w:val="20"/>
          <w:szCs w:val="20"/>
          <w:lang w:eastAsia="ru-RU"/>
        </w:rPr>
        <w:t>внеучебное</w:t>
      </w:r>
      <w:proofErr w:type="spellEnd"/>
      <w:r w:rsidRPr="003752E1">
        <w:rPr>
          <w:rFonts w:ascii="Arial" w:eastAsia="Times New Roman" w:hAnsi="Arial" w:cs="Arial"/>
          <w:color w:val="333333"/>
          <w:sz w:val="20"/>
          <w:szCs w:val="20"/>
          <w:lang w:eastAsia="ru-RU"/>
        </w:rPr>
        <w:t xml:space="preserve"> и каникулярное время, организует работу спортивно-оздоровительных лагерей. Принимает меры по физической реабилитации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xml:space="preserve">,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w:t>
      </w:r>
      <w:r w:rsidRPr="003752E1">
        <w:rPr>
          <w:rFonts w:ascii="Arial" w:eastAsia="Times New Roman" w:hAnsi="Arial" w:cs="Arial"/>
          <w:color w:val="333333"/>
          <w:sz w:val="20"/>
          <w:szCs w:val="20"/>
          <w:lang w:eastAsia="ru-RU"/>
        </w:rPr>
        <w:lastRenderedPageBreak/>
        <w:t xml:space="preserve">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w:t>
      </w:r>
      <w:proofErr w:type="gramStart"/>
      <w:r w:rsidRPr="003752E1">
        <w:rPr>
          <w:rFonts w:ascii="Arial" w:eastAsia="Times New Roman" w:hAnsi="Arial" w:cs="Arial"/>
          <w:color w:val="333333"/>
          <w:sz w:val="20"/>
          <w:szCs w:val="20"/>
          <w:lang w:eastAsia="ru-RU"/>
        </w:rPr>
        <w:t xml:space="preserve">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w:t>
      </w:r>
      <w:proofErr w:type="gramEnd"/>
      <w:r w:rsidRPr="003752E1">
        <w:rPr>
          <w:rFonts w:ascii="Arial" w:eastAsia="Times New Roman" w:hAnsi="Arial" w:cs="Arial"/>
          <w:color w:val="333333"/>
          <w:sz w:val="20"/>
          <w:szCs w:val="20"/>
          <w:lang w:eastAsia="ru-RU"/>
        </w:rPr>
        <w:t xml:space="preserve">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Инструктор по физической культуре</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Организует активный отдых обучающихся, воспитанников в режиме учебного и </w:t>
      </w:r>
      <w:proofErr w:type="spellStart"/>
      <w:r w:rsidRPr="003752E1">
        <w:rPr>
          <w:rFonts w:ascii="Arial" w:eastAsia="Times New Roman" w:hAnsi="Arial" w:cs="Arial"/>
          <w:color w:val="333333"/>
          <w:sz w:val="20"/>
          <w:szCs w:val="20"/>
          <w:lang w:eastAsia="ru-RU"/>
        </w:rPr>
        <w:t>внеучебного</w:t>
      </w:r>
      <w:proofErr w:type="spellEnd"/>
      <w:r w:rsidRPr="003752E1">
        <w:rPr>
          <w:rFonts w:ascii="Arial" w:eastAsia="Times New Roman" w:hAnsi="Arial" w:cs="Arial"/>
          <w:color w:val="333333"/>
          <w:sz w:val="20"/>
          <w:szCs w:val="20"/>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w:t>
      </w:r>
      <w:proofErr w:type="gramStart"/>
      <w:r w:rsidRPr="003752E1">
        <w:rPr>
          <w:rFonts w:ascii="Arial" w:eastAsia="Times New Roman" w:hAnsi="Arial" w:cs="Arial"/>
          <w:color w:val="333333"/>
          <w:sz w:val="20"/>
          <w:szCs w:val="20"/>
          <w:lang w:eastAsia="ru-RU"/>
        </w:rPr>
        <w:t>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w:t>
      </w:r>
      <w:proofErr w:type="gramEnd"/>
      <w:r w:rsidRPr="003752E1">
        <w:rPr>
          <w:rFonts w:ascii="Arial" w:eastAsia="Times New Roman" w:hAnsi="Arial" w:cs="Arial"/>
          <w:color w:val="333333"/>
          <w:sz w:val="20"/>
          <w:szCs w:val="20"/>
          <w:lang w:eastAsia="ru-RU"/>
        </w:rPr>
        <w:t xml:space="preserve"> С учетом </w:t>
      </w:r>
      <w:r w:rsidRPr="003752E1">
        <w:rPr>
          <w:rFonts w:ascii="Arial" w:eastAsia="Times New Roman" w:hAnsi="Arial" w:cs="Arial"/>
          <w:color w:val="333333"/>
          <w:sz w:val="20"/>
          <w:szCs w:val="20"/>
          <w:lang w:eastAsia="ru-RU"/>
        </w:rPr>
        <w:lastRenderedPageBreak/>
        <w:t>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w:t>
      </w:r>
      <w:proofErr w:type="gramStart"/>
      <w:r w:rsidRPr="003752E1">
        <w:rPr>
          <w:rFonts w:ascii="Arial" w:eastAsia="Times New Roman" w:hAnsi="Arial" w:cs="Arial"/>
          <w:color w:val="333333"/>
          <w:sz w:val="20"/>
          <w:szCs w:val="20"/>
          <w:lang w:eastAsia="ru-RU"/>
        </w:rPr>
        <w:t xml:space="preserve">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w:t>
      </w:r>
      <w:proofErr w:type="gramEnd"/>
      <w:r w:rsidRPr="003752E1">
        <w:rPr>
          <w:rFonts w:ascii="Arial" w:eastAsia="Times New Roman" w:hAnsi="Arial" w:cs="Arial"/>
          <w:color w:val="333333"/>
          <w:sz w:val="20"/>
          <w:szCs w:val="20"/>
          <w:lang w:eastAsia="ru-RU"/>
        </w:rPr>
        <w:t xml:space="preserve"> основы работы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распорядка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xml:space="preserve">Методист (включая </w:t>
      </w:r>
      <w:proofErr w:type="gramStart"/>
      <w:r w:rsidRPr="003752E1">
        <w:rPr>
          <w:rFonts w:ascii="Arial" w:eastAsia="Times New Roman" w:hAnsi="Arial" w:cs="Arial"/>
          <w:color w:val="333333"/>
          <w:sz w:val="36"/>
          <w:szCs w:val="36"/>
          <w:lang w:eastAsia="ru-RU"/>
        </w:rPr>
        <w:t>старшего</w:t>
      </w:r>
      <w:proofErr w:type="gramEnd"/>
      <w:r w:rsidRPr="003752E1">
        <w:rPr>
          <w:rFonts w:ascii="Arial" w:eastAsia="Times New Roman" w:hAnsi="Arial" w:cs="Arial"/>
          <w:color w:val="333333"/>
          <w:sz w:val="36"/>
          <w:szCs w:val="36"/>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методическую работу в образовательных учреждениях всех типов и видов, </w:t>
      </w:r>
      <w:proofErr w:type="spellStart"/>
      <w:r w:rsidRPr="003752E1">
        <w:rPr>
          <w:rFonts w:ascii="Arial" w:eastAsia="Times New Roman" w:hAnsi="Arial" w:cs="Arial"/>
          <w:color w:val="333333"/>
          <w:sz w:val="20"/>
          <w:szCs w:val="20"/>
          <w:lang w:eastAsia="ru-RU"/>
        </w:rPr>
        <w:t>мультимедийных</w:t>
      </w:r>
      <w:proofErr w:type="spellEnd"/>
      <w:r w:rsidRPr="003752E1">
        <w:rPr>
          <w:rFonts w:ascii="Arial" w:eastAsia="Times New Roman" w:hAnsi="Arial" w:cs="Arial"/>
          <w:color w:val="333333"/>
          <w:sz w:val="20"/>
          <w:szCs w:val="20"/>
          <w:lang w:eastAsia="ru-RU"/>
        </w:rPr>
        <w:t xml:space="preserve">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w:t>
      </w:r>
      <w:r w:rsidRPr="003752E1">
        <w:rPr>
          <w:rFonts w:ascii="Arial" w:eastAsia="Times New Roman" w:hAnsi="Arial" w:cs="Arial"/>
          <w:color w:val="333333"/>
          <w:sz w:val="20"/>
          <w:szCs w:val="20"/>
          <w:lang w:eastAsia="ru-RU"/>
        </w:rPr>
        <w:lastRenderedPageBreak/>
        <w:t>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w:t>
      </w:r>
      <w:proofErr w:type="gramStart"/>
      <w:r w:rsidRPr="003752E1">
        <w:rPr>
          <w:rFonts w:ascii="Arial" w:eastAsia="Times New Roman" w:hAnsi="Arial" w:cs="Arial"/>
          <w:color w:val="333333"/>
          <w:sz w:val="20"/>
          <w:szCs w:val="20"/>
          <w:lang w:eastAsia="ru-RU"/>
        </w:rPr>
        <w:t>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w:t>
      </w:r>
      <w:proofErr w:type="gramEnd"/>
      <w:r w:rsidRPr="003752E1">
        <w:rPr>
          <w:rFonts w:ascii="Arial" w:eastAsia="Times New Roman" w:hAnsi="Arial" w:cs="Arial"/>
          <w:color w:val="333333"/>
          <w:sz w:val="20"/>
          <w:szCs w:val="20"/>
          <w:lang w:eastAsia="ru-RU"/>
        </w:rPr>
        <w:t xml:space="preserve">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w:t>
      </w:r>
      <w:r w:rsidRPr="003752E1">
        <w:rPr>
          <w:rFonts w:ascii="Arial" w:eastAsia="Times New Roman" w:hAnsi="Arial" w:cs="Arial"/>
          <w:color w:val="333333"/>
          <w:sz w:val="20"/>
          <w:szCs w:val="20"/>
          <w:lang w:eastAsia="ru-RU"/>
        </w:rPr>
        <w:lastRenderedPageBreak/>
        <w:t>трудового распорядка образовательного учреждения; правила по охране труда и пожарной безопасности.</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xml:space="preserve">Инструктор-методист (включая </w:t>
      </w:r>
      <w:proofErr w:type="gramStart"/>
      <w:r w:rsidRPr="003752E1">
        <w:rPr>
          <w:rFonts w:ascii="Arial" w:eastAsia="Times New Roman" w:hAnsi="Arial" w:cs="Arial"/>
          <w:color w:val="333333"/>
          <w:sz w:val="36"/>
          <w:szCs w:val="36"/>
          <w:lang w:eastAsia="ru-RU"/>
        </w:rPr>
        <w:t>старшего</w:t>
      </w:r>
      <w:proofErr w:type="gramEnd"/>
      <w:r w:rsidRPr="003752E1">
        <w:rPr>
          <w:rFonts w:ascii="Arial" w:eastAsia="Times New Roman" w:hAnsi="Arial" w:cs="Arial"/>
          <w:color w:val="333333"/>
          <w:sz w:val="36"/>
          <w:szCs w:val="36"/>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3752E1">
        <w:rPr>
          <w:rFonts w:ascii="Arial" w:eastAsia="Times New Roman" w:hAnsi="Arial" w:cs="Arial"/>
          <w:color w:val="333333"/>
          <w:sz w:val="20"/>
          <w:szCs w:val="20"/>
          <w:lang w:eastAsia="ru-RU"/>
        </w:rPr>
        <w:t>медслужбой</w:t>
      </w:r>
      <w:proofErr w:type="spellEnd"/>
      <w:r w:rsidRPr="003752E1">
        <w:rPr>
          <w:rFonts w:ascii="Arial" w:eastAsia="Times New Roman" w:hAnsi="Arial" w:cs="Arial"/>
          <w:color w:val="333333"/>
          <w:sz w:val="20"/>
          <w:szCs w:val="20"/>
          <w:lang w:eastAsia="ru-RU"/>
        </w:rPr>
        <w:t xml:space="preserve">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w:t>
      </w:r>
      <w:r w:rsidRPr="003752E1">
        <w:rPr>
          <w:rFonts w:ascii="Arial" w:eastAsia="Times New Roman" w:hAnsi="Arial" w:cs="Arial"/>
          <w:color w:val="333333"/>
          <w:sz w:val="20"/>
          <w:szCs w:val="20"/>
          <w:lang w:eastAsia="ru-RU"/>
        </w:rPr>
        <w:lastRenderedPageBreak/>
        <w:t>образовательном учреждении спортивной направленности;</w:t>
      </w:r>
      <w:proofErr w:type="gramEnd"/>
      <w:r w:rsidRPr="003752E1">
        <w:rPr>
          <w:rFonts w:ascii="Arial" w:eastAsia="Times New Roman" w:hAnsi="Arial" w:cs="Arial"/>
          <w:color w:val="333333"/>
          <w:sz w:val="20"/>
          <w:szCs w:val="20"/>
          <w:lang w:eastAsia="ru-RU"/>
        </w:rPr>
        <w:t xml:space="preserve">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3752E1" w:rsidRPr="003752E1" w:rsidRDefault="003752E1" w:rsidP="003752E1">
      <w:pPr>
        <w:spacing w:after="240" w:line="300" w:lineRule="atLeast"/>
        <w:rPr>
          <w:rFonts w:ascii="Arial" w:eastAsia="Times New Roman" w:hAnsi="Arial" w:cs="Arial"/>
          <w:color w:val="333333"/>
          <w:sz w:val="20"/>
          <w:szCs w:val="20"/>
          <w:lang w:eastAsia="ru-RU"/>
        </w:rPr>
      </w:pP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Инструктор по труду</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3752E1">
        <w:rPr>
          <w:rFonts w:ascii="Arial" w:eastAsia="Times New Roman" w:hAnsi="Arial" w:cs="Arial"/>
          <w:color w:val="333333"/>
          <w:sz w:val="20"/>
          <w:szCs w:val="20"/>
          <w:lang w:eastAsia="ru-RU"/>
        </w:rPr>
        <w:t>профориентационную</w:t>
      </w:r>
      <w:proofErr w:type="spellEnd"/>
      <w:r w:rsidRPr="003752E1">
        <w:rPr>
          <w:rFonts w:ascii="Arial" w:eastAsia="Times New Roman" w:hAnsi="Arial" w:cs="Arial"/>
          <w:color w:val="333333"/>
          <w:sz w:val="20"/>
          <w:szCs w:val="20"/>
          <w:lang w:eastAsia="ru-RU"/>
        </w:rPr>
        <w:t xml:space="preserve"> работу, организует их общественно полезный и производительный труд, участвует в </w:t>
      </w:r>
      <w:proofErr w:type="spellStart"/>
      <w:r w:rsidRPr="003752E1">
        <w:rPr>
          <w:rFonts w:ascii="Arial" w:eastAsia="Times New Roman" w:hAnsi="Arial" w:cs="Arial"/>
          <w:color w:val="333333"/>
          <w:sz w:val="20"/>
          <w:szCs w:val="20"/>
          <w:lang w:eastAsia="ru-RU"/>
        </w:rPr>
        <w:t>предпрофильной</w:t>
      </w:r>
      <w:proofErr w:type="spellEnd"/>
      <w:r w:rsidRPr="003752E1">
        <w:rPr>
          <w:rFonts w:ascii="Arial" w:eastAsia="Times New Roman" w:hAnsi="Arial" w:cs="Arial"/>
          <w:color w:val="333333"/>
          <w:sz w:val="20"/>
          <w:szCs w:val="20"/>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3752E1">
        <w:rPr>
          <w:rFonts w:ascii="Arial" w:eastAsia="Times New Roman" w:hAnsi="Arial" w:cs="Arial"/>
          <w:color w:val="333333"/>
          <w:sz w:val="20"/>
          <w:szCs w:val="20"/>
          <w:lang w:eastAsia="ru-RU"/>
        </w:rPr>
        <w:t>профориентационной</w:t>
      </w:r>
      <w:proofErr w:type="spellEnd"/>
      <w:r w:rsidRPr="003752E1">
        <w:rPr>
          <w:rFonts w:ascii="Arial" w:eastAsia="Times New Roman" w:hAnsi="Arial" w:cs="Arial"/>
          <w:color w:val="333333"/>
          <w:sz w:val="20"/>
          <w:szCs w:val="20"/>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3752E1">
        <w:rPr>
          <w:rFonts w:ascii="Arial" w:eastAsia="Times New Roman" w:hAnsi="Arial" w:cs="Arial"/>
          <w:color w:val="333333"/>
          <w:sz w:val="20"/>
          <w:szCs w:val="20"/>
          <w:lang w:eastAsia="ru-RU"/>
        </w:rPr>
        <w:lastRenderedPageBreak/>
        <w:t>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r w:rsidRPr="003752E1">
        <w:rPr>
          <w:rFonts w:ascii="Arial" w:eastAsia="Times New Roman" w:hAnsi="Arial" w:cs="Arial"/>
          <w:color w:val="333333"/>
          <w:sz w:val="36"/>
          <w:szCs w:val="36"/>
          <w:lang w:eastAsia="ru-RU"/>
        </w:rPr>
        <w:t>Преподаватель-организатор основ безопасности жизнедеятельности</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обучение и воспитание обучающихся, воспитанников с учетом </w:t>
      </w:r>
      <w:proofErr w:type="gramStart"/>
      <w:r w:rsidRPr="003752E1">
        <w:rPr>
          <w:rFonts w:ascii="Arial" w:eastAsia="Times New Roman" w:hAnsi="Arial" w:cs="Arial"/>
          <w:color w:val="333333"/>
          <w:sz w:val="20"/>
          <w:szCs w:val="20"/>
          <w:lang w:eastAsia="ru-RU"/>
        </w:rPr>
        <w:t>специфики курсов основ безопасности жизнедеятельности</w:t>
      </w:r>
      <w:proofErr w:type="gramEnd"/>
      <w:r w:rsidRPr="003752E1">
        <w:rPr>
          <w:rFonts w:ascii="Arial" w:eastAsia="Times New Roman" w:hAnsi="Arial" w:cs="Arial"/>
          <w:color w:val="333333"/>
          <w:sz w:val="20"/>
          <w:szCs w:val="20"/>
          <w:lang w:eastAsia="ru-RU"/>
        </w:rPr>
        <w:t xml:space="preserve">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w:t>
      </w:r>
      <w:r w:rsidRPr="003752E1">
        <w:rPr>
          <w:rFonts w:ascii="Arial" w:eastAsia="Times New Roman" w:hAnsi="Arial" w:cs="Arial"/>
          <w:color w:val="333333"/>
          <w:sz w:val="20"/>
          <w:szCs w:val="20"/>
          <w:lang w:eastAsia="ru-RU"/>
        </w:rPr>
        <w:lastRenderedPageBreak/>
        <w:t>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w:t>
      </w:r>
      <w:proofErr w:type="gramEnd"/>
      <w:r w:rsidRPr="003752E1">
        <w:rPr>
          <w:rFonts w:ascii="Arial" w:eastAsia="Times New Roman" w:hAnsi="Arial" w:cs="Arial"/>
          <w:color w:val="333333"/>
          <w:sz w:val="20"/>
          <w:szCs w:val="20"/>
          <w:lang w:eastAsia="ru-RU"/>
        </w:rPr>
        <w:t xml:space="preserve"> основы работы с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proofErr w:type="gramStart"/>
      <w:r w:rsidRPr="003752E1">
        <w:rPr>
          <w:rFonts w:ascii="Arial" w:eastAsia="Times New Roman" w:hAnsi="Arial" w:cs="Arial"/>
          <w:color w:val="333333"/>
          <w:sz w:val="20"/>
          <w:szCs w:val="20"/>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3752E1">
        <w:rPr>
          <w:rFonts w:ascii="Arial" w:eastAsia="Times New Roman" w:hAnsi="Arial" w:cs="Arial"/>
          <w:color w:val="333333"/>
          <w:sz w:val="20"/>
          <w:szCs w:val="20"/>
          <w:lang w:eastAsia="ru-RU"/>
        </w:rPr>
        <w:t xml:space="preserve"> не менее 3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xml:space="preserve">Тренер-преподаватель (включая </w:t>
      </w:r>
      <w:proofErr w:type="gramStart"/>
      <w:r w:rsidRPr="003752E1">
        <w:rPr>
          <w:rFonts w:ascii="Arial" w:eastAsia="Times New Roman" w:hAnsi="Arial" w:cs="Arial"/>
          <w:color w:val="333333"/>
          <w:sz w:val="36"/>
          <w:szCs w:val="36"/>
          <w:lang w:eastAsia="ru-RU"/>
        </w:rPr>
        <w:t>старшего</w:t>
      </w:r>
      <w:proofErr w:type="gramEnd"/>
      <w:r w:rsidRPr="003752E1">
        <w:rPr>
          <w:rFonts w:ascii="Arial" w:eastAsia="Times New Roman" w:hAnsi="Arial" w:cs="Arial"/>
          <w:color w:val="333333"/>
          <w:sz w:val="36"/>
          <w:szCs w:val="36"/>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w:t>
      </w:r>
      <w:r w:rsidRPr="003752E1">
        <w:rPr>
          <w:rFonts w:ascii="Arial" w:eastAsia="Times New Roman" w:hAnsi="Arial" w:cs="Arial"/>
          <w:color w:val="333333"/>
          <w:sz w:val="20"/>
          <w:szCs w:val="20"/>
          <w:lang w:eastAsia="ru-RU"/>
        </w:rPr>
        <w:lastRenderedPageBreak/>
        <w:t xml:space="preserve">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w:t>
      </w:r>
      <w:proofErr w:type="gramStart"/>
      <w:r w:rsidRPr="003752E1">
        <w:rPr>
          <w:rFonts w:ascii="Arial" w:eastAsia="Times New Roman" w:hAnsi="Arial" w:cs="Arial"/>
          <w:color w:val="333333"/>
          <w:sz w:val="20"/>
          <w:szCs w:val="20"/>
          <w:lang w:eastAsia="ru-RU"/>
        </w:rPr>
        <w:t>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w:t>
      </w:r>
      <w:proofErr w:type="gramEnd"/>
      <w:r w:rsidRPr="003752E1">
        <w:rPr>
          <w:rFonts w:ascii="Arial" w:eastAsia="Times New Roman" w:hAnsi="Arial" w:cs="Arial"/>
          <w:color w:val="333333"/>
          <w:sz w:val="20"/>
          <w:szCs w:val="20"/>
          <w:lang w:eastAsia="ru-RU"/>
        </w:rPr>
        <w:t xml:space="preserve">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w:t>
      </w:r>
      <w:proofErr w:type="gramStart"/>
      <w:r w:rsidRPr="003752E1">
        <w:rPr>
          <w:rFonts w:ascii="Arial" w:eastAsia="Times New Roman" w:hAnsi="Arial" w:cs="Arial"/>
          <w:color w:val="333333"/>
          <w:sz w:val="20"/>
          <w:szCs w:val="20"/>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 основы работы с персональным компьютером, с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roofErr w:type="gramEnd"/>
      <w:r w:rsidRPr="003752E1">
        <w:rPr>
          <w:rFonts w:ascii="Arial" w:eastAsia="Times New Roman" w:hAnsi="Arial" w:cs="Arial"/>
          <w:color w:val="333333"/>
          <w:sz w:val="20"/>
          <w:szCs w:val="20"/>
          <w:lang w:eastAsia="ru-RU"/>
        </w:rPr>
        <w:t xml:space="preserve">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Высшее профессиональное образование или среднее профессиональное образование в области физкультуры и спорта без предъявления требований к </w:t>
      </w:r>
      <w:r w:rsidRPr="003752E1">
        <w:rPr>
          <w:rFonts w:ascii="Arial" w:eastAsia="Times New Roman" w:hAnsi="Arial" w:cs="Arial"/>
          <w:color w:val="333333"/>
          <w:sz w:val="20"/>
          <w:szCs w:val="20"/>
          <w:lang w:eastAsia="ru-RU"/>
        </w:rPr>
        <w:lastRenderedPageBreak/>
        <w:t>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Мастер производственного обучения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w:t>
      </w:r>
      <w:proofErr w:type="gramStart"/>
      <w:r w:rsidRPr="003752E1">
        <w:rPr>
          <w:rFonts w:ascii="Arial" w:eastAsia="Times New Roman" w:hAnsi="Arial" w:cs="Arial"/>
          <w:color w:val="333333"/>
          <w:sz w:val="20"/>
          <w:szCs w:val="20"/>
          <w:lang w:eastAsia="ru-RU"/>
        </w:rPr>
        <w:t>обучающихся</w:t>
      </w:r>
      <w:proofErr w:type="gramEnd"/>
      <w:r w:rsidRPr="003752E1">
        <w:rPr>
          <w:rFonts w:ascii="Arial" w:eastAsia="Times New Roman" w:hAnsi="Arial" w:cs="Arial"/>
          <w:color w:val="333333"/>
          <w:sz w:val="20"/>
          <w:szCs w:val="20"/>
          <w:lang w:eastAsia="ru-RU"/>
        </w:rPr>
        <w:t>,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w:t>
      </w:r>
      <w:proofErr w:type="gramStart"/>
      <w:r w:rsidRPr="003752E1">
        <w:rPr>
          <w:rFonts w:ascii="Arial" w:eastAsia="Times New Roman" w:hAnsi="Arial" w:cs="Arial"/>
          <w:color w:val="333333"/>
          <w:sz w:val="20"/>
          <w:szCs w:val="20"/>
          <w:lang w:eastAsia="ru-RU"/>
        </w:rPr>
        <w:t>и</w:t>
      </w:r>
      <w:proofErr w:type="gramEnd"/>
      <w:r w:rsidRPr="003752E1">
        <w:rPr>
          <w:rFonts w:ascii="Arial" w:eastAsia="Times New Roman" w:hAnsi="Arial" w:cs="Arial"/>
          <w:color w:val="333333"/>
          <w:sz w:val="20"/>
          <w:szCs w:val="20"/>
          <w:lang w:eastAsia="ru-RU"/>
        </w:rPr>
        <w:t xml:space="preserve">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w:t>
      </w:r>
      <w:proofErr w:type="gramStart"/>
      <w:r w:rsidRPr="003752E1">
        <w:rPr>
          <w:rFonts w:ascii="Arial" w:eastAsia="Times New Roman" w:hAnsi="Arial" w:cs="Arial"/>
          <w:color w:val="333333"/>
          <w:sz w:val="20"/>
          <w:szCs w:val="20"/>
          <w:lang w:eastAsia="ru-RU"/>
        </w:rPr>
        <w:t>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roofErr w:type="gramEnd"/>
      <w:r w:rsidRPr="003752E1">
        <w:rPr>
          <w:rFonts w:ascii="Arial" w:eastAsia="Times New Roman" w:hAnsi="Arial" w:cs="Arial"/>
          <w:color w:val="333333"/>
          <w:sz w:val="20"/>
          <w:szCs w:val="20"/>
          <w:lang w:eastAsia="ru-RU"/>
        </w:rPr>
        <w:t xml:space="preserve">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w:t>
      </w:r>
      <w:proofErr w:type="gramStart"/>
      <w:r w:rsidRPr="003752E1">
        <w:rPr>
          <w:rFonts w:ascii="Arial" w:eastAsia="Times New Roman" w:hAnsi="Arial" w:cs="Arial"/>
          <w:color w:val="333333"/>
          <w:sz w:val="20"/>
          <w:szCs w:val="20"/>
          <w:lang w:eastAsia="ru-RU"/>
        </w:rPr>
        <w:t>здоровья</w:t>
      </w:r>
      <w:proofErr w:type="gramEnd"/>
      <w:r w:rsidRPr="003752E1">
        <w:rPr>
          <w:rFonts w:ascii="Arial" w:eastAsia="Times New Roman" w:hAnsi="Arial" w:cs="Arial"/>
          <w:color w:val="333333"/>
          <w:sz w:val="20"/>
          <w:szCs w:val="20"/>
          <w:lang w:eastAsia="ru-RU"/>
        </w:rPr>
        <w:t xml:space="preserve"> обучающихся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3752E1">
        <w:rPr>
          <w:rFonts w:ascii="Arial" w:eastAsia="Times New Roman" w:hAnsi="Arial" w:cs="Arial"/>
          <w:color w:val="333333"/>
          <w:sz w:val="20"/>
          <w:szCs w:val="20"/>
          <w:lang w:eastAsia="ru-RU"/>
        </w:rPr>
        <w:t>компетентностного</w:t>
      </w:r>
      <w:proofErr w:type="spellEnd"/>
      <w:r w:rsidRPr="003752E1">
        <w:rPr>
          <w:rFonts w:ascii="Arial" w:eastAsia="Times New Roman" w:hAnsi="Arial" w:cs="Arial"/>
          <w:color w:val="333333"/>
          <w:sz w:val="20"/>
          <w:szCs w:val="20"/>
          <w:lang w:eastAsia="ru-RU"/>
        </w:rPr>
        <w:t xml:space="preserve"> подхода;</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 xml:space="preserve">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w:t>
      </w:r>
      <w:proofErr w:type="spellStart"/>
      <w:r w:rsidRPr="003752E1">
        <w:rPr>
          <w:rFonts w:ascii="Arial" w:eastAsia="Times New Roman" w:hAnsi="Arial" w:cs="Arial"/>
          <w:color w:val="333333"/>
          <w:sz w:val="20"/>
          <w:szCs w:val="20"/>
          <w:lang w:eastAsia="ru-RU"/>
        </w:rPr>
        <w:t>мультимедийным</w:t>
      </w:r>
      <w:proofErr w:type="spellEnd"/>
      <w:r w:rsidRPr="003752E1">
        <w:rPr>
          <w:rFonts w:ascii="Arial" w:eastAsia="Times New Roman" w:hAnsi="Arial" w:cs="Arial"/>
          <w:color w:val="333333"/>
          <w:sz w:val="20"/>
          <w:szCs w:val="20"/>
          <w:lang w:eastAsia="ru-RU"/>
        </w:rPr>
        <w:t xml:space="preserve"> оборудованием; основы трудового законодательства;</w:t>
      </w:r>
      <w:proofErr w:type="gramEnd"/>
      <w:r w:rsidRPr="003752E1">
        <w:rPr>
          <w:rFonts w:ascii="Arial" w:eastAsia="Times New Roman" w:hAnsi="Arial" w:cs="Arial"/>
          <w:color w:val="333333"/>
          <w:sz w:val="20"/>
          <w:szCs w:val="20"/>
          <w:lang w:eastAsia="ru-RU"/>
        </w:rPr>
        <w:t xml:space="preserve"> правила внутреннего трудового распорядка образовательного учреждения; правила по охране </w:t>
      </w:r>
      <w:r w:rsidRPr="003752E1">
        <w:rPr>
          <w:rFonts w:ascii="Arial" w:eastAsia="Times New Roman" w:hAnsi="Arial" w:cs="Arial"/>
          <w:color w:val="333333"/>
          <w:sz w:val="20"/>
          <w:szCs w:val="20"/>
          <w:lang w:eastAsia="ru-RU"/>
        </w:rPr>
        <w:lastRenderedPageBreak/>
        <w:t>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outlineLvl w:val="1"/>
        <w:rPr>
          <w:rFonts w:ascii="Arial" w:eastAsia="Times New Roman" w:hAnsi="Arial" w:cs="Arial"/>
          <w:color w:val="91470A"/>
          <w:sz w:val="26"/>
          <w:szCs w:val="26"/>
          <w:lang w:eastAsia="ru-RU"/>
        </w:rPr>
      </w:pPr>
      <w:r w:rsidRPr="003752E1">
        <w:rPr>
          <w:rFonts w:ascii="Arial" w:eastAsia="Times New Roman" w:hAnsi="Arial" w:cs="Arial"/>
          <w:color w:val="91470A"/>
          <w:sz w:val="26"/>
          <w:szCs w:val="26"/>
          <w:lang w:eastAsia="ru-RU"/>
        </w:rPr>
        <w:t>IV. ДОЛЖНОСТИ УЧЕБНО-ВСПОМОГАТЕЛЬНОГО ПЕРСОНАЛА</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 xml:space="preserve">Дежурный по режиму (включая </w:t>
      </w:r>
      <w:proofErr w:type="gramStart"/>
      <w:r w:rsidRPr="003752E1">
        <w:rPr>
          <w:rFonts w:ascii="Arial" w:eastAsia="Times New Roman" w:hAnsi="Arial" w:cs="Arial"/>
          <w:color w:val="333333"/>
          <w:sz w:val="36"/>
          <w:szCs w:val="36"/>
          <w:lang w:eastAsia="ru-RU"/>
        </w:rPr>
        <w:t>старшего</w:t>
      </w:r>
      <w:proofErr w:type="gramEnd"/>
      <w:r w:rsidRPr="003752E1">
        <w:rPr>
          <w:rFonts w:ascii="Arial" w:eastAsia="Times New Roman" w:hAnsi="Arial" w:cs="Arial"/>
          <w:color w:val="333333"/>
          <w:sz w:val="36"/>
          <w:szCs w:val="36"/>
          <w:lang w:eastAsia="ru-RU"/>
        </w:rPr>
        <w:t>)</w:t>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Осуществляет постоянное наблюдение за поведением воспитанников с </w:t>
      </w:r>
      <w:proofErr w:type="spellStart"/>
      <w:r w:rsidRPr="003752E1">
        <w:rPr>
          <w:rFonts w:ascii="Arial" w:eastAsia="Times New Roman" w:hAnsi="Arial" w:cs="Arial"/>
          <w:color w:val="333333"/>
          <w:sz w:val="20"/>
          <w:szCs w:val="20"/>
          <w:lang w:eastAsia="ru-RU"/>
        </w:rPr>
        <w:t>девиантным</w:t>
      </w:r>
      <w:proofErr w:type="spellEnd"/>
      <w:r w:rsidRPr="003752E1">
        <w:rPr>
          <w:rFonts w:ascii="Arial" w:eastAsia="Times New Roman" w:hAnsi="Arial" w:cs="Arial"/>
          <w:color w:val="333333"/>
          <w:sz w:val="20"/>
          <w:szCs w:val="20"/>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w:t>
      </w:r>
      <w:proofErr w:type="gramStart"/>
      <w:r w:rsidRPr="003752E1">
        <w:rPr>
          <w:rFonts w:ascii="Arial" w:eastAsia="Times New Roman" w:hAnsi="Arial" w:cs="Arial"/>
          <w:color w:val="333333"/>
          <w:sz w:val="20"/>
          <w:szCs w:val="20"/>
          <w:lang w:eastAsia="ru-RU"/>
        </w:rPr>
        <w:t>дня</w:t>
      </w:r>
      <w:proofErr w:type="gramEnd"/>
      <w:r w:rsidRPr="003752E1">
        <w:rPr>
          <w:rFonts w:ascii="Arial" w:eastAsia="Times New Roman" w:hAnsi="Arial" w:cs="Arial"/>
          <w:color w:val="333333"/>
          <w:sz w:val="20"/>
          <w:szCs w:val="20"/>
          <w:lang w:eastAsia="ru-RU"/>
        </w:rPr>
        <w:t xml:space="preserve">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w:t>
      </w:r>
      <w:proofErr w:type="gramEnd"/>
      <w:r w:rsidRPr="003752E1">
        <w:rPr>
          <w:rFonts w:ascii="Arial" w:eastAsia="Times New Roman" w:hAnsi="Arial" w:cs="Arial"/>
          <w:color w:val="333333"/>
          <w:sz w:val="20"/>
          <w:szCs w:val="20"/>
          <w:lang w:eastAsia="ru-RU"/>
        </w:rPr>
        <w:t xml:space="preserve">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Высшее профессиональное образование или среднее профессиональное образование и дополнительное профессиональное образование по </w:t>
      </w:r>
      <w:r w:rsidRPr="003752E1">
        <w:rPr>
          <w:rFonts w:ascii="Arial" w:eastAsia="Times New Roman" w:hAnsi="Arial" w:cs="Arial"/>
          <w:color w:val="333333"/>
          <w:sz w:val="20"/>
          <w:szCs w:val="20"/>
          <w:lang w:eastAsia="ru-RU"/>
        </w:rPr>
        <w:lastRenderedPageBreak/>
        <w:t>установленной программе без предъявления требований к стажу работы.</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Вожатый</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w:t>
      </w:r>
      <w:proofErr w:type="gramEnd"/>
      <w:r w:rsidRPr="003752E1">
        <w:rPr>
          <w:rFonts w:ascii="Arial" w:eastAsia="Times New Roman" w:hAnsi="Arial" w:cs="Arial"/>
          <w:color w:val="333333"/>
          <w:sz w:val="20"/>
          <w:szCs w:val="20"/>
          <w:lang w:eastAsia="ru-RU"/>
        </w:rPr>
        <w:t xml:space="preserve"> основы творческой деятельности; методику поиска и поддержки талантов, организации </w:t>
      </w:r>
      <w:proofErr w:type="spellStart"/>
      <w:r w:rsidRPr="003752E1">
        <w:rPr>
          <w:rFonts w:ascii="Arial" w:eastAsia="Times New Roman" w:hAnsi="Arial" w:cs="Arial"/>
          <w:color w:val="333333"/>
          <w:sz w:val="20"/>
          <w:szCs w:val="20"/>
          <w:lang w:eastAsia="ru-RU"/>
        </w:rPr>
        <w:t>досуговой</w:t>
      </w:r>
      <w:proofErr w:type="spellEnd"/>
      <w:r w:rsidRPr="003752E1">
        <w:rPr>
          <w:rFonts w:ascii="Arial" w:eastAsia="Times New Roman" w:hAnsi="Arial" w:cs="Arial"/>
          <w:color w:val="333333"/>
          <w:sz w:val="20"/>
          <w:szCs w:val="20"/>
          <w:lang w:eastAsia="ru-RU"/>
        </w:rPr>
        <w:t xml:space="preserve"> деятельности;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 </w:t>
      </w:r>
      <w:r w:rsidRPr="003752E1">
        <w:rPr>
          <w:rFonts w:ascii="Arial" w:eastAsia="Times New Roman" w:hAnsi="Arial" w:cs="Arial"/>
          <w:color w:val="333333"/>
          <w:sz w:val="20"/>
          <w:szCs w:val="20"/>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Помощник воспитателя</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w:t>
      </w:r>
      <w:r w:rsidRPr="003752E1">
        <w:rPr>
          <w:rFonts w:ascii="Arial" w:eastAsia="Times New Roman" w:hAnsi="Arial" w:cs="Arial"/>
          <w:color w:val="333333"/>
          <w:sz w:val="20"/>
          <w:szCs w:val="20"/>
          <w:lang w:eastAsia="ru-RU"/>
        </w:rPr>
        <w:lastRenderedPageBreak/>
        <w:t>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w:t>
      </w:r>
      <w:proofErr w:type="gramEnd"/>
      <w:r w:rsidRPr="003752E1">
        <w:rPr>
          <w:rFonts w:ascii="Arial" w:eastAsia="Times New Roman" w:hAnsi="Arial" w:cs="Arial"/>
          <w:color w:val="333333"/>
          <w:sz w:val="20"/>
          <w:szCs w:val="20"/>
          <w:lang w:eastAsia="ru-RU"/>
        </w:rPr>
        <w:t xml:space="preserve">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Младший воспитатель</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 </w:t>
      </w:r>
      <w:r w:rsidRPr="003752E1">
        <w:rPr>
          <w:rFonts w:ascii="Arial" w:eastAsia="Times New Roman" w:hAnsi="Arial" w:cs="Arial"/>
          <w:color w:val="333333"/>
          <w:sz w:val="20"/>
          <w:szCs w:val="20"/>
          <w:lang w:eastAsia="ru-RU"/>
        </w:rPr>
        <w:t>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w:t>
      </w:r>
      <w:proofErr w:type="gramEnd"/>
      <w:r w:rsidRPr="003752E1">
        <w:rPr>
          <w:rFonts w:ascii="Arial" w:eastAsia="Times New Roman" w:hAnsi="Arial" w:cs="Arial"/>
          <w:color w:val="333333"/>
          <w:sz w:val="20"/>
          <w:szCs w:val="20"/>
          <w:lang w:eastAsia="ru-RU"/>
        </w:rPr>
        <w:t xml:space="preserve">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lastRenderedPageBreak/>
        <w:t>Требования к квалификации. </w:t>
      </w:r>
      <w:r w:rsidRPr="003752E1">
        <w:rPr>
          <w:rFonts w:ascii="Arial" w:eastAsia="Times New Roman" w:hAnsi="Arial" w:cs="Arial"/>
          <w:color w:val="333333"/>
          <w:sz w:val="20"/>
          <w:szCs w:val="20"/>
          <w:lang w:eastAsia="ru-RU"/>
        </w:rPr>
        <w:t>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Секретарь учебной части</w:t>
      </w:r>
    </w:p>
    <w:p w:rsidR="003752E1" w:rsidRPr="003752E1" w:rsidRDefault="003752E1" w:rsidP="003752E1">
      <w:pPr>
        <w:spacing w:after="24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w:t>
      </w:r>
      <w:proofErr w:type="gramStart"/>
      <w:r w:rsidRPr="003752E1">
        <w:rPr>
          <w:rFonts w:ascii="Arial" w:eastAsia="Times New Roman" w:hAnsi="Arial" w:cs="Arial"/>
          <w:color w:val="333333"/>
          <w:sz w:val="20"/>
          <w:szCs w:val="20"/>
          <w:lang w:eastAsia="ru-RU"/>
        </w:rPr>
        <w:t>распоряжений</w:t>
      </w:r>
      <w:proofErr w:type="gramEnd"/>
      <w:r w:rsidRPr="003752E1">
        <w:rPr>
          <w:rFonts w:ascii="Arial" w:eastAsia="Times New Roman" w:hAnsi="Arial" w:cs="Arial"/>
          <w:color w:val="333333"/>
          <w:sz w:val="20"/>
          <w:szCs w:val="20"/>
          <w:lang w:eastAsia="ru-RU"/>
        </w:rPr>
        <w:t xml:space="preserve">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proofErr w:type="gramStart"/>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w:t>
      </w:r>
      <w:proofErr w:type="gramEnd"/>
      <w:r w:rsidRPr="003752E1">
        <w:rPr>
          <w:rFonts w:ascii="Arial" w:eastAsia="Times New Roman" w:hAnsi="Arial" w:cs="Arial"/>
          <w:color w:val="333333"/>
          <w:sz w:val="20"/>
          <w:szCs w:val="20"/>
          <w:lang w:eastAsia="ru-RU"/>
        </w:rPr>
        <w:t xml:space="preserve">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r w:rsidRPr="003752E1">
        <w:rPr>
          <w:rFonts w:ascii="Arial" w:eastAsia="Times New Roman" w:hAnsi="Arial" w:cs="Arial"/>
          <w:color w:val="333333"/>
          <w:sz w:val="20"/>
          <w:szCs w:val="20"/>
          <w:lang w:eastAsia="ru-RU"/>
        </w:rPr>
        <w:br/>
      </w:r>
    </w:p>
    <w:p w:rsidR="003752E1" w:rsidRPr="003752E1" w:rsidRDefault="003752E1" w:rsidP="003752E1">
      <w:pPr>
        <w:spacing w:after="0" w:line="300" w:lineRule="atLeast"/>
        <w:jc w:val="center"/>
        <w:rPr>
          <w:rFonts w:ascii="Arial" w:eastAsia="Times New Roman" w:hAnsi="Arial" w:cs="Arial"/>
          <w:color w:val="333333"/>
          <w:sz w:val="20"/>
          <w:szCs w:val="20"/>
          <w:lang w:eastAsia="ru-RU"/>
        </w:rPr>
      </w:pPr>
      <w:r w:rsidRPr="003752E1">
        <w:rPr>
          <w:rFonts w:ascii="Arial" w:eastAsia="Times New Roman" w:hAnsi="Arial" w:cs="Arial"/>
          <w:color w:val="333333"/>
          <w:sz w:val="36"/>
          <w:szCs w:val="36"/>
          <w:lang w:eastAsia="ru-RU"/>
        </w:rPr>
        <w:t>Диспетчер образовательного учреждения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lastRenderedPageBreak/>
        <w:t>Должностные обязанности.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 xml:space="preserve">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w:t>
      </w:r>
      <w:proofErr w:type="gramStart"/>
      <w:r w:rsidRPr="003752E1">
        <w:rPr>
          <w:rFonts w:ascii="Arial" w:eastAsia="Times New Roman" w:hAnsi="Arial" w:cs="Arial"/>
          <w:color w:val="333333"/>
          <w:sz w:val="20"/>
          <w:szCs w:val="20"/>
          <w:lang w:eastAsia="ru-RU"/>
        </w:rPr>
        <w:t>контроль за</w:t>
      </w:r>
      <w:proofErr w:type="gramEnd"/>
      <w:r w:rsidRPr="003752E1">
        <w:rPr>
          <w:rFonts w:ascii="Arial" w:eastAsia="Times New Roman" w:hAnsi="Arial" w:cs="Arial"/>
          <w:color w:val="333333"/>
          <w:sz w:val="20"/>
          <w:szCs w:val="20"/>
          <w:lang w:eastAsia="ru-RU"/>
        </w:rPr>
        <w:t xml:space="preserve"> ходом образовательного процесса, обеспечивая рациональное использование учебных и </w:t>
      </w:r>
      <w:proofErr w:type="spellStart"/>
      <w:r w:rsidRPr="003752E1">
        <w:rPr>
          <w:rFonts w:ascii="Arial" w:eastAsia="Times New Roman" w:hAnsi="Arial" w:cs="Arial"/>
          <w:color w:val="333333"/>
          <w:sz w:val="20"/>
          <w:szCs w:val="20"/>
          <w:lang w:eastAsia="ru-RU"/>
        </w:rPr>
        <w:t>внеучебных</w:t>
      </w:r>
      <w:proofErr w:type="spellEnd"/>
      <w:r w:rsidRPr="003752E1">
        <w:rPr>
          <w:rFonts w:ascii="Arial" w:eastAsia="Times New Roman" w:hAnsi="Arial" w:cs="Arial"/>
          <w:color w:val="333333"/>
          <w:sz w:val="20"/>
          <w:szCs w:val="20"/>
          <w:lang w:eastAsia="ru-RU"/>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Должен знать: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r w:rsidRPr="003752E1">
        <w:rPr>
          <w:rFonts w:ascii="Arial" w:eastAsia="Times New Roman" w:hAnsi="Arial" w:cs="Arial"/>
          <w:color w:val="333333"/>
          <w:sz w:val="20"/>
          <w:szCs w:val="20"/>
          <w:lang w:eastAsia="ru-RU"/>
        </w:rPr>
        <w:br/>
      </w:r>
      <w:r w:rsidRPr="003752E1">
        <w:rPr>
          <w:rFonts w:ascii="Arial" w:eastAsia="Times New Roman" w:hAnsi="Arial" w:cs="Arial"/>
          <w:color w:val="333333"/>
          <w:sz w:val="20"/>
          <w:szCs w:val="20"/>
          <w:lang w:eastAsia="ru-RU"/>
        </w:rPr>
        <w:br/>
      </w:r>
      <w:r w:rsidRPr="003752E1">
        <w:rPr>
          <w:rFonts w:ascii="Arial" w:eastAsia="Times New Roman" w:hAnsi="Arial" w:cs="Arial"/>
          <w:b/>
          <w:bCs/>
          <w:color w:val="333333"/>
          <w:sz w:val="20"/>
          <w:lang w:eastAsia="ru-RU"/>
        </w:rPr>
        <w:t>Требования к квалификации.</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Среднее профессиональное образование в области организации труда без предъявления требований к стажу работы.</w:t>
      </w:r>
    </w:p>
    <w:p w:rsidR="003F744F" w:rsidRDefault="003F744F"/>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Pr="003752E1" w:rsidRDefault="003752E1" w:rsidP="003752E1">
      <w:pPr>
        <w:spacing w:after="0" w:line="300" w:lineRule="atLeast"/>
        <w:jc w:val="center"/>
        <w:outlineLvl w:val="0"/>
        <w:rPr>
          <w:rFonts w:ascii="Arial" w:eastAsia="Times New Roman" w:hAnsi="Arial" w:cs="Arial"/>
          <w:color w:val="91470A"/>
          <w:kern w:val="36"/>
          <w:sz w:val="29"/>
          <w:szCs w:val="29"/>
          <w:lang w:eastAsia="ru-RU"/>
        </w:rPr>
      </w:pPr>
      <w:r w:rsidRPr="003752E1">
        <w:rPr>
          <w:rFonts w:ascii="Arial" w:eastAsia="Times New Roman" w:hAnsi="Arial" w:cs="Arial"/>
          <w:color w:val="91470A"/>
          <w:kern w:val="36"/>
          <w:sz w:val="29"/>
          <w:szCs w:val="29"/>
          <w:lang w:eastAsia="ru-RU"/>
        </w:rPr>
        <w:t>Инструктивно-методическое письмо по оформлению протоколов родительских собраний</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i/>
          <w:iCs/>
          <w:color w:val="333333"/>
          <w:sz w:val="20"/>
          <w:szCs w:val="20"/>
          <w:lang w:eastAsia="ru-RU"/>
        </w:rPr>
        <w:t>В соответствии с едиными требованиями в оформлении документации вводятся</w:t>
      </w:r>
      <w:r w:rsidRPr="003752E1">
        <w:rPr>
          <w:rFonts w:ascii="Arial" w:eastAsia="Times New Roman" w:hAnsi="Arial" w:cs="Arial"/>
          <w:i/>
          <w:iCs/>
          <w:color w:val="333333"/>
          <w:sz w:val="20"/>
          <w:lang w:eastAsia="ru-RU"/>
        </w:rPr>
        <w:t> </w:t>
      </w:r>
      <w:r w:rsidRPr="003752E1">
        <w:rPr>
          <w:rFonts w:ascii="Arial" w:eastAsia="Times New Roman" w:hAnsi="Arial" w:cs="Arial"/>
          <w:b/>
          <w:bCs/>
          <w:i/>
          <w:iCs/>
          <w:color w:val="333333"/>
          <w:sz w:val="20"/>
          <w:szCs w:val="20"/>
          <w:u w:val="single"/>
          <w:lang w:eastAsia="ru-RU"/>
        </w:rPr>
        <w:t>единые правила:</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Родительское собрание – это основная форма совместной работы родителей. Здесь обсуждаются и принимаются решения по наиболее важным вопросам жизнедеятельности. Главным его предназначением является:</w:t>
      </w:r>
    </w:p>
    <w:p w:rsidR="003752E1" w:rsidRPr="003752E1" w:rsidRDefault="003752E1" w:rsidP="003752E1">
      <w:pPr>
        <w:numPr>
          <w:ilvl w:val="0"/>
          <w:numId w:val="1"/>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согласование, координация и интеграция усилий ДОУ и семьи в создании условий для развития духовно богатой, нравственно чистой и физически здоровой личности ребенка;</w:t>
      </w:r>
    </w:p>
    <w:p w:rsidR="003752E1" w:rsidRPr="003752E1" w:rsidRDefault="003752E1" w:rsidP="003752E1">
      <w:pPr>
        <w:numPr>
          <w:ilvl w:val="0"/>
          <w:numId w:val="1"/>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повышение педагогической культуры родителей, их роль, ответственность и активность в жизнедеятельности детского сада;</w:t>
      </w:r>
    </w:p>
    <w:p w:rsidR="003752E1" w:rsidRPr="003752E1" w:rsidRDefault="003752E1" w:rsidP="003752E1">
      <w:pPr>
        <w:numPr>
          <w:ilvl w:val="0"/>
          <w:numId w:val="1"/>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содействовать сплочению родительского коллектива, вовлечению обоих родителей в жизнедеятельность ДОУ;</w:t>
      </w:r>
    </w:p>
    <w:p w:rsidR="003752E1" w:rsidRPr="003752E1" w:rsidRDefault="003752E1" w:rsidP="003752E1">
      <w:pPr>
        <w:numPr>
          <w:ilvl w:val="0"/>
          <w:numId w:val="1"/>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выработка коллективных решений и единых требований к воспитанию детей;</w:t>
      </w:r>
    </w:p>
    <w:p w:rsidR="003752E1" w:rsidRPr="003752E1" w:rsidRDefault="003752E1" w:rsidP="003752E1">
      <w:pPr>
        <w:numPr>
          <w:ilvl w:val="0"/>
          <w:numId w:val="1"/>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пропаганда опыта успешного семейного воспитания.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Родительское собрание проводится, один раз в квартал (4 раза в учебном году), но при необходимости может проходить чаще. Его результативность во многом зависит от целенаправленности, продуманности и тщательности подготовительной работы педагогов и членов родительского комитета. К основным элементам подготовки собрания родителей можно отнести следующие:</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выбор темы собрания;</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lang w:eastAsia="ru-RU"/>
        </w:rPr>
        <w:t> </w:t>
      </w:r>
      <w:r w:rsidRPr="003752E1">
        <w:rPr>
          <w:rFonts w:ascii="Arial" w:eastAsia="Times New Roman" w:hAnsi="Arial" w:cs="Arial"/>
          <w:b/>
          <w:bCs/>
          <w:i/>
          <w:iCs/>
          <w:color w:val="333333"/>
          <w:sz w:val="20"/>
          <w:szCs w:val="20"/>
          <w:lang w:eastAsia="ru-RU"/>
        </w:rPr>
        <w:t>определение целей родительского собрания;</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изучение педагогами и другими организаторами собрания научно-методической литературы по рассматриваемой проблеме;</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проведение микроисследования в сообществе детей и родителей;</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lang w:eastAsia="ru-RU"/>
        </w:rPr>
        <w:t> </w:t>
      </w:r>
      <w:r w:rsidRPr="003752E1">
        <w:rPr>
          <w:rFonts w:ascii="Arial" w:eastAsia="Times New Roman" w:hAnsi="Arial" w:cs="Arial"/>
          <w:b/>
          <w:bCs/>
          <w:i/>
          <w:iCs/>
          <w:color w:val="333333"/>
          <w:sz w:val="20"/>
          <w:szCs w:val="20"/>
          <w:lang w:eastAsia="ru-RU"/>
        </w:rPr>
        <w:t>определение вида, формы и этапов родительского собрания, способов и приемов совместной работы его участников;</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приглашение родителей и других участников собрания;</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разработка решения собрания, его рекомендаций, памяток родителям;</w:t>
      </w:r>
    </w:p>
    <w:p w:rsidR="003752E1" w:rsidRPr="003752E1" w:rsidRDefault="003752E1" w:rsidP="003752E1">
      <w:pPr>
        <w:numPr>
          <w:ilvl w:val="0"/>
          <w:numId w:val="2"/>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b/>
          <w:bCs/>
          <w:i/>
          <w:iCs/>
          <w:color w:val="333333"/>
          <w:sz w:val="20"/>
          <w:szCs w:val="20"/>
          <w:lang w:eastAsia="ru-RU"/>
        </w:rPr>
        <w:t>оборудование и оформление места проведения родительского собрания.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Рассмотрим каждый из перечисленных элементов подготовительной работы более подробно.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Приглашение родителей и других участников собрания</w:t>
      </w:r>
      <w:r w:rsidRPr="003752E1">
        <w:rPr>
          <w:rFonts w:ascii="Arial" w:eastAsia="Times New Roman" w:hAnsi="Arial" w:cs="Arial"/>
          <w:color w:val="333333"/>
          <w:sz w:val="20"/>
          <w:szCs w:val="20"/>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Родителей целесообразно пригласить на собрание дважды: первый раз – за 2 – 3 недели до его проведения, чтобы они смогли заблаговременно спланировать свое участие в собрании, и второй раз – за 3 – 4 дня с целью подтверждения информации о дате и времени его проведения. Рекомендуется использовать изготовленные воспитанниками открытки-приглашения с текстом примерно такого содержания «Уважаемые Евгений Николаевич и Лариса Леонидовна (обязательно обоих родителей), приглашаем вас принять участие в родительском собрании по теме:</w:t>
      </w:r>
      <w:r w:rsidRPr="003752E1">
        <w:rPr>
          <w:rFonts w:ascii="Arial" w:eastAsia="Times New Roman" w:hAnsi="Arial" w:cs="Arial"/>
          <w:color w:val="333333"/>
          <w:sz w:val="20"/>
          <w:lang w:eastAsia="ru-RU"/>
        </w:rPr>
        <w:t> </w:t>
      </w:r>
      <w:r w:rsidRPr="003752E1">
        <w:rPr>
          <w:rFonts w:ascii="Arial" w:eastAsia="Times New Roman" w:hAnsi="Arial" w:cs="Arial"/>
          <w:i/>
          <w:iCs/>
          <w:color w:val="333333"/>
          <w:sz w:val="20"/>
          <w:szCs w:val="20"/>
          <w:lang w:eastAsia="ru-RU"/>
        </w:rPr>
        <w:t>«Роль семьи в формировании нравственного воспитания»</w:t>
      </w:r>
      <w:r w:rsidRPr="003752E1">
        <w:rPr>
          <w:rFonts w:ascii="Arial" w:eastAsia="Times New Roman" w:hAnsi="Arial" w:cs="Arial"/>
          <w:color w:val="333333"/>
          <w:sz w:val="20"/>
          <w:szCs w:val="20"/>
          <w:lang w:eastAsia="ru-RU"/>
        </w:rPr>
        <w:t>, которое состоится 20 марта в 18 часов в группе (или музыкальном зале и т.д.). Надеемся, что вы выскажете свое мнение по обсуждаемой проблеме. С уважением, Наталья Викторовна и члены родительского комитета».</w:t>
      </w:r>
    </w:p>
    <w:p w:rsidR="003752E1" w:rsidRPr="003752E1" w:rsidRDefault="003752E1" w:rsidP="003752E1">
      <w:pPr>
        <w:spacing w:after="0" w:line="300" w:lineRule="atLeast"/>
        <w:rPr>
          <w:rFonts w:ascii="Arial" w:eastAsia="Times New Roman" w:hAnsi="Arial" w:cs="Arial"/>
          <w:color w:val="333333"/>
          <w:sz w:val="20"/>
          <w:szCs w:val="20"/>
          <w:lang w:eastAsia="ru-RU"/>
        </w:rPr>
      </w:pPr>
      <w:proofErr w:type="gramStart"/>
      <w:r w:rsidRPr="003752E1">
        <w:rPr>
          <w:rFonts w:ascii="Arial" w:eastAsia="Times New Roman" w:hAnsi="Arial" w:cs="Arial"/>
          <w:color w:val="333333"/>
          <w:sz w:val="20"/>
          <w:szCs w:val="20"/>
          <w:lang w:eastAsia="ru-RU"/>
        </w:rPr>
        <w:t>Заботясь об обеспечении явки родителей, нельзя забывать о своевременном приглашении других участников собрания, ведь в нем могут принимать участие представители администрации ДОУ, педагог - психолог, учитель – логопед), работники учреждений культуры, медицины, правоохранительных органов и другие.</w:t>
      </w:r>
      <w:proofErr w:type="gramEnd"/>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Родительское собрание состоит из трёх частей:</w:t>
      </w:r>
    </w:p>
    <w:p w:rsidR="003752E1" w:rsidRPr="003752E1" w:rsidRDefault="003752E1" w:rsidP="003752E1">
      <w:pPr>
        <w:numPr>
          <w:ilvl w:val="0"/>
          <w:numId w:val="3"/>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lastRenderedPageBreak/>
        <w:t>вступительная;</w:t>
      </w:r>
    </w:p>
    <w:p w:rsidR="003752E1" w:rsidRPr="003752E1" w:rsidRDefault="003752E1" w:rsidP="003752E1">
      <w:pPr>
        <w:numPr>
          <w:ilvl w:val="0"/>
          <w:numId w:val="3"/>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основная;</w:t>
      </w:r>
    </w:p>
    <w:p w:rsidR="003752E1" w:rsidRPr="003752E1" w:rsidRDefault="003752E1" w:rsidP="003752E1">
      <w:pPr>
        <w:numPr>
          <w:ilvl w:val="0"/>
          <w:numId w:val="3"/>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заключительная.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Вступительная часть.  </w:t>
      </w:r>
      <w:r w:rsidRPr="003752E1">
        <w:rPr>
          <w:rFonts w:ascii="Arial" w:eastAsia="Times New Roman" w:hAnsi="Arial" w:cs="Arial"/>
          <w:b/>
          <w:bCs/>
          <w:color w:val="333333"/>
          <w:sz w:val="20"/>
          <w:lang w:eastAsia="ru-RU"/>
        </w:rPr>
        <w:t> </w:t>
      </w:r>
      <w:r w:rsidRPr="003752E1">
        <w:rPr>
          <w:rFonts w:ascii="Arial" w:eastAsia="Times New Roman" w:hAnsi="Arial" w:cs="Arial"/>
          <w:color w:val="333333"/>
          <w:sz w:val="20"/>
          <w:szCs w:val="20"/>
          <w:lang w:eastAsia="ru-RU"/>
        </w:rPr>
        <w:t>При входе в группу педагог встречает родителей и предлагает им ознакомиться с выставками литературы и творческих работ воспитанников.</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Родительское собрание открывает и ведёт один педагог или председатель родительского комитета: объявляется тема, повестка собрания, называются задачи, представляются приглашённые на собрание. Это сообщение должно быть непродолжительным, но содержательным. Важно, чтобы </w:t>
      </w:r>
      <w:proofErr w:type="gramStart"/>
      <w:r w:rsidRPr="003752E1">
        <w:rPr>
          <w:rFonts w:ascii="Arial" w:eastAsia="Times New Roman" w:hAnsi="Arial" w:cs="Arial"/>
          <w:color w:val="333333"/>
          <w:sz w:val="20"/>
          <w:szCs w:val="20"/>
          <w:lang w:eastAsia="ru-RU"/>
        </w:rPr>
        <w:t>в первые</w:t>
      </w:r>
      <w:proofErr w:type="gramEnd"/>
      <w:r w:rsidRPr="003752E1">
        <w:rPr>
          <w:rFonts w:ascii="Arial" w:eastAsia="Times New Roman" w:hAnsi="Arial" w:cs="Arial"/>
          <w:color w:val="333333"/>
          <w:sz w:val="20"/>
          <w:szCs w:val="20"/>
          <w:lang w:eastAsia="ru-RU"/>
        </w:rPr>
        <w:t xml:space="preserve"> минуты собрания родители были </w:t>
      </w:r>
      <w:proofErr w:type="spellStart"/>
      <w:r w:rsidRPr="003752E1">
        <w:rPr>
          <w:rFonts w:ascii="Arial" w:eastAsia="Times New Roman" w:hAnsi="Arial" w:cs="Arial"/>
          <w:color w:val="333333"/>
          <w:sz w:val="20"/>
          <w:szCs w:val="20"/>
          <w:lang w:eastAsia="ru-RU"/>
        </w:rPr>
        <w:t>мобилизированы</w:t>
      </w:r>
      <w:proofErr w:type="spellEnd"/>
      <w:r w:rsidRPr="003752E1">
        <w:rPr>
          <w:rFonts w:ascii="Arial" w:eastAsia="Times New Roman" w:hAnsi="Arial" w:cs="Arial"/>
          <w:color w:val="333333"/>
          <w:sz w:val="20"/>
          <w:szCs w:val="20"/>
          <w:lang w:eastAsia="ru-RU"/>
        </w:rPr>
        <w:t>, заинтересованы и готовы к активному участию.</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Основная часть.</w:t>
      </w:r>
      <w:r w:rsidRPr="003752E1">
        <w:rPr>
          <w:rFonts w:ascii="Arial" w:eastAsia="Times New Roman" w:hAnsi="Arial" w:cs="Arial"/>
          <w:color w:val="333333"/>
          <w:sz w:val="20"/>
          <w:lang w:eastAsia="ru-RU"/>
        </w:rPr>
        <w:t> </w:t>
      </w:r>
      <w:r w:rsidRPr="003752E1">
        <w:rPr>
          <w:rFonts w:ascii="Arial" w:eastAsia="Times New Roman" w:hAnsi="Arial" w:cs="Arial"/>
          <w:color w:val="333333"/>
          <w:sz w:val="20"/>
          <w:szCs w:val="20"/>
          <w:lang w:eastAsia="ru-RU"/>
        </w:rPr>
        <w:t>Эта часть связана с реализацией главной идей собрания. Именно в этой части излагается наиболее важная информация, происходит коллективное обсуждение, осуществляется совместный поиск путей и способов решения рассматриваемой проблемы. Не допускается публичное обсуждение родителей, даже в виде мелких упрёков, лучше обратить внимание родителей на эти недостатки в индивидуальной беседе.</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Заключительная часть.</w:t>
      </w:r>
      <w:r w:rsidRPr="003752E1">
        <w:rPr>
          <w:rFonts w:ascii="Arial" w:eastAsia="Times New Roman" w:hAnsi="Arial" w:cs="Arial"/>
          <w:b/>
          <w:bCs/>
          <w:color w:val="333333"/>
          <w:sz w:val="20"/>
          <w:lang w:eastAsia="ru-RU"/>
        </w:rPr>
        <w:t> </w:t>
      </w:r>
      <w:r w:rsidRPr="003752E1">
        <w:rPr>
          <w:rFonts w:ascii="Arial" w:eastAsia="Times New Roman" w:hAnsi="Arial" w:cs="Arial"/>
          <w:color w:val="333333"/>
          <w:sz w:val="20"/>
          <w:szCs w:val="20"/>
          <w:lang w:eastAsia="ru-RU"/>
        </w:rPr>
        <w:t>Эта часть собрания включает:</w:t>
      </w:r>
    </w:p>
    <w:p w:rsidR="003752E1" w:rsidRPr="003752E1" w:rsidRDefault="003752E1" w:rsidP="003752E1">
      <w:pPr>
        <w:numPr>
          <w:ilvl w:val="0"/>
          <w:numId w:val="4"/>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принятие решения;</w:t>
      </w:r>
    </w:p>
    <w:p w:rsidR="003752E1" w:rsidRPr="003752E1" w:rsidRDefault="003752E1" w:rsidP="003752E1">
      <w:pPr>
        <w:numPr>
          <w:ilvl w:val="0"/>
          <w:numId w:val="4"/>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анализ происшедшего на собрании.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В данный момент дорабатывается предварительно подготовленный проект </w:t>
      </w:r>
      <w:proofErr w:type="spellStart"/>
      <w:r w:rsidRPr="003752E1">
        <w:rPr>
          <w:rFonts w:ascii="Arial" w:eastAsia="Times New Roman" w:hAnsi="Arial" w:cs="Arial"/>
          <w:color w:val="333333"/>
          <w:sz w:val="20"/>
          <w:szCs w:val="20"/>
          <w:lang w:eastAsia="ru-RU"/>
        </w:rPr>
        <w:t>реше</w:t>
      </w:r>
      <w:proofErr w:type="spellEnd"/>
      <w:r w:rsidRPr="003752E1">
        <w:rPr>
          <w:rFonts w:ascii="Arial" w:eastAsia="Times New Roman" w:hAnsi="Arial" w:cs="Arial"/>
          <w:color w:val="333333"/>
          <w:sz w:val="20"/>
          <w:szCs w:val="20"/>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proofErr w:type="spellStart"/>
      <w:r w:rsidRPr="003752E1">
        <w:rPr>
          <w:rFonts w:ascii="Arial" w:eastAsia="Times New Roman" w:hAnsi="Arial" w:cs="Arial"/>
          <w:color w:val="333333"/>
          <w:sz w:val="20"/>
          <w:szCs w:val="20"/>
          <w:lang w:eastAsia="ru-RU"/>
        </w:rPr>
        <w:t>ния</w:t>
      </w:r>
      <w:proofErr w:type="spellEnd"/>
      <w:r w:rsidRPr="003752E1">
        <w:rPr>
          <w:rFonts w:ascii="Arial" w:eastAsia="Times New Roman" w:hAnsi="Arial" w:cs="Arial"/>
          <w:color w:val="333333"/>
          <w:sz w:val="20"/>
          <w:szCs w:val="20"/>
          <w:lang w:eastAsia="ru-RU"/>
        </w:rPr>
        <w:t xml:space="preserve"> собрания, затем оно утверждается. Важно, чтобы заключительный этап собрания стал прологом к дальнейшей совместной работе. Формирование сотрудничества происходит более успешно, если собрание завершается «минутами благодарности», во время которых педагоги благодарят родителей за успехи в воспитании, отмечают тех из них, кто принимал активное участие в подготовке собрания и делился опытом семейного воспитания (целесообразнее вручать медали, призы и т.д., подготовленные воспитанниками).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Оформление повестки в протоколе родительского собрания: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Повестка:</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1. Семинар-практикум «Речевые игры с детьми».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Отв.: учитель-логопед Ф.И.О.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2. Беседа «О рациональном питании».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Отв.: технолог по питанию Ф.И.О.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Оформление хода в протоколе родительского собрания: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1. По первому вопросу учитель-логопед (указать Ф.И.О.) рассказала о важности использования игр </w:t>
      </w:r>
      <w:proofErr w:type="gramStart"/>
      <w:r w:rsidRPr="003752E1">
        <w:rPr>
          <w:rFonts w:ascii="Arial" w:eastAsia="Times New Roman" w:hAnsi="Arial" w:cs="Arial"/>
          <w:color w:val="333333"/>
          <w:sz w:val="20"/>
          <w:szCs w:val="20"/>
          <w:lang w:eastAsia="ru-RU"/>
        </w:rPr>
        <w:t>в</w:t>
      </w:r>
      <w:proofErr w:type="gramEnd"/>
      <w:r w:rsidRPr="003752E1">
        <w:rPr>
          <w:rFonts w:ascii="Arial" w:eastAsia="Times New Roman" w:hAnsi="Arial" w:cs="Arial"/>
          <w:color w:val="333333"/>
          <w:sz w:val="20"/>
          <w:szCs w:val="20"/>
          <w:lang w:eastAsia="ru-RU"/>
        </w:rPr>
        <w:t xml:space="preserve"> </w:t>
      </w:r>
      <w:proofErr w:type="gramStart"/>
      <w:r w:rsidRPr="003752E1">
        <w:rPr>
          <w:rFonts w:ascii="Arial" w:eastAsia="Times New Roman" w:hAnsi="Arial" w:cs="Arial"/>
          <w:color w:val="333333"/>
          <w:sz w:val="20"/>
          <w:szCs w:val="20"/>
          <w:lang w:eastAsia="ru-RU"/>
        </w:rPr>
        <w:t>целью</w:t>
      </w:r>
      <w:proofErr w:type="gramEnd"/>
      <w:r w:rsidRPr="003752E1">
        <w:rPr>
          <w:rFonts w:ascii="Arial" w:eastAsia="Times New Roman" w:hAnsi="Arial" w:cs="Arial"/>
          <w:color w:val="333333"/>
          <w:sz w:val="20"/>
          <w:szCs w:val="20"/>
          <w:lang w:eastAsia="ru-RU"/>
        </w:rPr>
        <w:t xml:space="preserve"> развития…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2. Аналогично.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Внимание! Сколько пунктов указано в повестке, столько же должно быть в ходе и в решении.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b/>
          <w:bCs/>
          <w:color w:val="333333"/>
          <w:sz w:val="20"/>
          <w:szCs w:val="20"/>
          <w:lang w:eastAsia="ru-RU"/>
        </w:rPr>
        <w:t>Разработка решения собрания.</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xml:space="preserve">Решение – это обязательный элемент родительского собрания. Однако о его принятии </w:t>
      </w:r>
      <w:proofErr w:type="spellStart"/>
      <w:r w:rsidRPr="003752E1">
        <w:rPr>
          <w:rFonts w:ascii="Arial" w:eastAsia="Times New Roman" w:hAnsi="Arial" w:cs="Arial"/>
          <w:color w:val="333333"/>
          <w:sz w:val="20"/>
          <w:szCs w:val="20"/>
          <w:lang w:eastAsia="ru-RU"/>
        </w:rPr>
        <w:t>пе</w:t>
      </w:r>
      <w:proofErr w:type="spellEnd"/>
      <w:r w:rsidRPr="003752E1">
        <w:rPr>
          <w:rFonts w:ascii="Arial" w:eastAsia="Times New Roman" w:hAnsi="Arial" w:cs="Arial"/>
          <w:color w:val="333333"/>
          <w:sz w:val="20"/>
          <w:szCs w:val="20"/>
          <w:lang w:eastAsia="ru-RU"/>
        </w:rPr>
        <w:t>-</w:t>
      </w:r>
    </w:p>
    <w:p w:rsidR="003752E1" w:rsidRPr="003752E1" w:rsidRDefault="003752E1" w:rsidP="003752E1">
      <w:pPr>
        <w:spacing w:after="0" w:line="300" w:lineRule="atLeast"/>
        <w:rPr>
          <w:rFonts w:ascii="Arial" w:eastAsia="Times New Roman" w:hAnsi="Arial" w:cs="Arial"/>
          <w:color w:val="333333"/>
          <w:sz w:val="20"/>
          <w:szCs w:val="20"/>
          <w:lang w:eastAsia="ru-RU"/>
        </w:rPr>
      </w:pPr>
      <w:proofErr w:type="spellStart"/>
      <w:r w:rsidRPr="003752E1">
        <w:rPr>
          <w:rFonts w:ascii="Arial" w:eastAsia="Times New Roman" w:hAnsi="Arial" w:cs="Arial"/>
          <w:color w:val="333333"/>
          <w:sz w:val="20"/>
          <w:szCs w:val="20"/>
          <w:lang w:eastAsia="ru-RU"/>
        </w:rPr>
        <w:t>дагоги</w:t>
      </w:r>
      <w:proofErr w:type="spellEnd"/>
      <w:r w:rsidRPr="003752E1">
        <w:rPr>
          <w:rFonts w:ascii="Arial" w:eastAsia="Times New Roman" w:hAnsi="Arial" w:cs="Arial"/>
          <w:color w:val="333333"/>
          <w:sz w:val="20"/>
          <w:szCs w:val="20"/>
          <w:lang w:eastAsia="ru-RU"/>
        </w:rPr>
        <w:t xml:space="preserve"> и члены родительского комитета иногда забывают. А ведь очень важно, чтобы каждое собрание имело последствие, направленное на совершенствование совместной воспитательной работы семьи и ДОУ. В противном случае трудно получить желаемый эффект даже от собрания, прошедшего с высокой явкой и заинтересованным участием родителей. Поэтому педагоги должны за 2 – 3 дня до собрания составить проект решения родительского собрания. Решение прописывается в виде перечня планируемых действий с обязательным указанием ответственных и сроков исполнения, например:</w:t>
      </w:r>
    </w:p>
    <w:p w:rsidR="003752E1" w:rsidRPr="003752E1" w:rsidRDefault="003752E1" w:rsidP="003752E1">
      <w:pPr>
        <w:numPr>
          <w:ilvl w:val="0"/>
          <w:numId w:val="5"/>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Сделать чесночные бусы.</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Ответственные: родители.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lastRenderedPageBreak/>
        <w:t>Срок: до 10.12.2008г.</w:t>
      </w:r>
    </w:p>
    <w:p w:rsidR="003752E1" w:rsidRPr="003752E1" w:rsidRDefault="003752E1" w:rsidP="003752E1">
      <w:pPr>
        <w:numPr>
          <w:ilvl w:val="0"/>
          <w:numId w:val="6"/>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Приобрести единую спортивную форму.</w:t>
      </w:r>
    </w:p>
    <w:p w:rsidR="003752E1" w:rsidRPr="003752E1" w:rsidRDefault="003752E1" w:rsidP="003752E1">
      <w:pPr>
        <w:spacing w:after="0" w:line="300" w:lineRule="atLeast"/>
        <w:rPr>
          <w:rFonts w:ascii="Arial" w:eastAsia="Times New Roman" w:hAnsi="Arial" w:cs="Arial"/>
          <w:color w:val="333333"/>
          <w:sz w:val="20"/>
          <w:szCs w:val="20"/>
          <w:lang w:eastAsia="ru-RU"/>
        </w:rPr>
      </w:pPr>
      <w:proofErr w:type="gramStart"/>
      <w:r w:rsidRPr="003752E1">
        <w:rPr>
          <w:rFonts w:ascii="Arial" w:eastAsia="Times New Roman" w:hAnsi="Arial" w:cs="Arial"/>
          <w:color w:val="333333"/>
          <w:sz w:val="20"/>
          <w:szCs w:val="20"/>
          <w:lang w:eastAsia="ru-RU"/>
        </w:rPr>
        <w:t>Ответственные</w:t>
      </w:r>
      <w:proofErr w:type="gramEnd"/>
      <w:r w:rsidRPr="003752E1">
        <w:rPr>
          <w:rFonts w:ascii="Arial" w:eastAsia="Times New Roman" w:hAnsi="Arial" w:cs="Arial"/>
          <w:color w:val="333333"/>
          <w:sz w:val="20"/>
          <w:szCs w:val="20"/>
          <w:lang w:eastAsia="ru-RU"/>
        </w:rPr>
        <w:t>: родительский комитет.</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Срок: до 20.09.2008г.</w:t>
      </w:r>
    </w:p>
    <w:p w:rsidR="003752E1" w:rsidRPr="003752E1" w:rsidRDefault="003752E1" w:rsidP="003752E1">
      <w:pPr>
        <w:numPr>
          <w:ilvl w:val="0"/>
          <w:numId w:val="7"/>
        </w:numPr>
        <w:spacing w:after="0" w:line="300" w:lineRule="atLeast"/>
        <w:ind w:left="60" w:right="60"/>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Осуществлять закрепление навыков счёта в повседневной деятельности.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 Ответственные: родители.</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Срок: постоянно.</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При разработке решения целесообразно воспользоваться помощью педагога - психолога, учителя – логопеда, учителя-дефектолога и других работников детского сада.</w:t>
      </w:r>
    </w:p>
    <w:p w:rsidR="003752E1" w:rsidRPr="003752E1" w:rsidRDefault="003752E1" w:rsidP="003752E1">
      <w:pPr>
        <w:spacing w:after="0" w:line="300" w:lineRule="atLeast"/>
        <w:rPr>
          <w:rFonts w:ascii="Arial" w:eastAsia="Times New Roman" w:hAnsi="Arial" w:cs="Arial"/>
          <w:color w:val="333333"/>
          <w:sz w:val="20"/>
          <w:szCs w:val="20"/>
          <w:lang w:eastAsia="ru-RU"/>
        </w:rPr>
      </w:pPr>
      <w:r w:rsidRPr="003752E1">
        <w:rPr>
          <w:rFonts w:ascii="Arial" w:eastAsia="Times New Roman" w:hAnsi="Arial" w:cs="Arial"/>
          <w:color w:val="333333"/>
          <w:sz w:val="20"/>
          <w:szCs w:val="20"/>
          <w:lang w:eastAsia="ru-RU"/>
        </w:rPr>
        <w:t>ЕСЛИ ВЫ БУДЕТЕ ИСПОЛЬЗОВАТЬ ВЫШЕПЕРЕЧИСЛЕННЫЕ РЕКОМЕНДАЦИИ - УСПЕХ ПРИ ПРОВЕДЕНИИ РОДИТЕЛЬСКИХ СОБРАНИЙ ВАМ ГАРАНТИРОВАН!</w:t>
      </w:r>
    </w:p>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p w:rsidR="003752E1" w:rsidRDefault="003752E1"/>
    <w:tbl>
      <w:tblPr>
        <w:tblW w:w="5000" w:type="pct"/>
        <w:tblCellSpacing w:w="0" w:type="dxa"/>
        <w:tblBorders>
          <w:top w:val="single" w:sz="6" w:space="0" w:color="E4A5B7"/>
          <w:left w:val="single" w:sz="6" w:space="0" w:color="E4A5B7"/>
          <w:bottom w:val="single" w:sz="6" w:space="0" w:color="E4A5B7"/>
          <w:right w:val="single" w:sz="6" w:space="0" w:color="E4A5B7"/>
        </w:tblBorders>
        <w:tblCellMar>
          <w:top w:w="45" w:type="dxa"/>
          <w:left w:w="45" w:type="dxa"/>
          <w:bottom w:w="45" w:type="dxa"/>
          <w:right w:w="45" w:type="dxa"/>
        </w:tblCellMar>
        <w:tblLook w:val="04A0"/>
      </w:tblPr>
      <w:tblGrid>
        <w:gridCol w:w="9475"/>
      </w:tblGrid>
      <w:tr w:rsidR="003752E1" w:rsidRPr="003752E1" w:rsidTr="003752E1">
        <w:trPr>
          <w:tblCellSpacing w:w="0" w:type="dxa"/>
        </w:trPr>
        <w:tc>
          <w:tcPr>
            <w:tcW w:w="0" w:type="auto"/>
            <w:tcBorders>
              <w:top w:val="single" w:sz="6" w:space="0" w:color="FFAAC0"/>
            </w:tcBorders>
            <w:tcMar>
              <w:top w:w="75" w:type="dxa"/>
              <w:left w:w="45" w:type="dxa"/>
              <w:bottom w:w="75" w:type="dxa"/>
              <w:right w:w="45" w:type="dxa"/>
            </w:tcMar>
            <w:vAlign w:val="center"/>
            <w:hideMark/>
          </w:tcPr>
          <w:p w:rsidR="003752E1" w:rsidRPr="003752E1" w:rsidRDefault="003752E1" w:rsidP="003752E1">
            <w:pPr>
              <w:spacing w:before="100" w:beforeAutospacing="1" w:after="100" w:afterAutospacing="1" w:line="240" w:lineRule="auto"/>
              <w:jc w:val="center"/>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b/>
                <w:bCs/>
                <w:color w:val="790000"/>
                <w:sz w:val="27"/>
                <w:szCs w:val="27"/>
                <w:lang w:eastAsia="ru-RU"/>
              </w:rPr>
              <w:t>Циклограмма деятельности руководителя ДОУ</w:t>
            </w:r>
          </w:p>
          <w:tbl>
            <w:tblPr>
              <w:tblW w:w="475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tblPr>
            <w:tblGrid>
              <w:gridCol w:w="1329"/>
              <w:gridCol w:w="6088"/>
              <w:gridCol w:w="1451"/>
            </w:tblGrid>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jc w:val="center"/>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b/>
                      <w:bCs/>
                      <w:color w:val="790000"/>
                      <w:sz w:val="20"/>
                      <w:szCs w:val="20"/>
                      <w:lang w:eastAsia="ru-RU"/>
                    </w:rPr>
                    <w:t>День недели</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jc w:val="center"/>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b/>
                      <w:bCs/>
                      <w:color w:val="790000"/>
                      <w:sz w:val="20"/>
                      <w:szCs w:val="20"/>
                      <w:lang w:eastAsia="ru-RU"/>
                    </w:rPr>
                    <w:t>Вид деятельности</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jc w:val="center"/>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b/>
                      <w:bCs/>
                      <w:color w:val="790000"/>
                      <w:sz w:val="20"/>
                      <w:szCs w:val="20"/>
                      <w:lang w:eastAsia="ru-RU"/>
                    </w:rPr>
                    <w:t>Время</w:t>
                  </w:r>
                </w:p>
              </w:tc>
            </w:tr>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Понедельник</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 xml:space="preserve">1.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выходом сотрудников на работу, расстановка кадров.</w:t>
                  </w:r>
                  <w:r w:rsidRPr="003752E1">
                    <w:rPr>
                      <w:rFonts w:ascii="Times New Roman" w:eastAsia="Times New Roman" w:hAnsi="Times New Roman" w:cs="Times New Roman"/>
                      <w:color w:val="790000"/>
                      <w:sz w:val="20"/>
                      <w:szCs w:val="20"/>
                      <w:lang w:eastAsia="ru-RU"/>
                    </w:rPr>
                    <w:br/>
                    <w:t>2. Работа с родителями.</w:t>
                  </w:r>
                  <w:r w:rsidRPr="003752E1">
                    <w:rPr>
                      <w:rFonts w:ascii="Times New Roman" w:eastAsia="Times New Roman" w:hAnsi="Times New Roman" w:cs="Times New Roman"/>
                      <w:color w:val="790000"/>
                      <w:sz w:val="20"/>
                      <w:szCs w:val="20"/>
                      <w:lang w:eastAsia="ru-RU"/>
                    </w:rPr>
                    <w:br/>
                    <w:t>3. Административные совещания.</w:t>
                  </w:r>
                  <w:r w:rsidRPr="003752E1">
                    <w:rPr>
                      <w:rFonts w:ascii="Times New Roman" w:eastAsia="Times New Roman" w:hAnsi="Times New Roman" w:cs="Times New Roman"/>
                      <w:color w:val="790000"/>
                      <w:sz w:val="20"/>
                      <w:szCs w:val="20"/>
                      <w:lang w:eastAsia="ru-RU"/>
                    </w:rPr>
                    <w:br/>
                    <w:t xml:space="preserve">4.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выходом детей на прогулку.</w:t>
                  </w:r>
                  <w:r w:rsidRPr="003752E1">
                    <w:rPr>
                      <w:rFonts w:ascii="Times New Roman" w:eastAsia="Times New Roman" w:hAnsi="Times New Roman" w:cs="Times New Roman"/>
                      <w:color w:val="790000"/>
                      <w:sz w:val="20"/>
                      <w:szCs w:val="20"/>
                      <w:lang w:eastAsia="ru-RU"/>
                    </w:rPr>
                    <w:br/>
                    <w:t>5. Работа с главным бухгалтером.</w:t>
                  </w:r>
                  <w:r w:rsidRPr="003752E1">
                    <w:rPr>
                      <w:rFonts w:ascii="Times New Roman" w:eastAsia="Times New Roman" w:hAnsi="Times New Roman" w:cs="Times New Roman"/>
                      <w:color w:val="790000"/>
                      <w:sz w:val="20"/>
                      <w:szCs w:val="20"/>
                      <w:lang w:eastAsia="ru-RU"/>
                    </w:rPr>
                    <w:br/>
                    <w:t xml:space="preserve">6.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питанием (пищеблок).</w:t>
                  </w:r>
                  <w:r w:rsidRPr="003752E1">
                    <w:rPr>
                      <w:rFonts w:ascii="Times New Roman" w:eastAsia="Times New Roman" w:hAnsi="Times New Roman" w:cs="Times New Roman"/>
                      <w:color w:val="790000"/>
                      <w:sz w:val="20"/>
                      <w:szCs w:val="20"/>
                      <w:lang w:eastAsia="ru-RU"/>
                    </w:rPr>
                    <w:br/>
                    <w:t>7. Обеденный перерыв.</w:t>
                  </w:r>
                  <w:r w:rsidRPr="003752E1">
                    <w:rPr>
                      <w:rFonts w:ascii="Times New Roman" w:eastAsia="Times New Roman" w:hAnsi="Times New Roman" w:cs="Times New Roman"/>
                      <w:color w:val="790000"/>
                      <w:sz w:val="20"/>
                      <w:szCs w:val="20"/>
                      <w:lang w:eastAsia="ru-RU"/>
                    </w:rPr>
                    <w:br/>
                    <w:t>8. Работа с социумом.</w:t>
                  </w:r>
                  <w:r w:rsidRPr="003752E1">
                    <w:rPr>
                      <w:rFonts w:ascii="Times New Roman" w:eastAsia="Times New Roman" w:hAnsi="Times New Roman" w:cs="Times New Roman"/>
                      <w:color w:val="790000"/>
                      <w:sz w:val="20"/>
                      <w:szCs w:val="20"/>
                      <w:lang w:eastAsia="ru-RU"/>
                    </w:rPr>
                    <w:br/>
                    <w:t xml:space="preserve">9.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закаливанием и гимнастикой пробуждения.</w:t>
                  </w:r>
                  <w:r w:rsidRPr="003752E1">
                    <w:rPr>
                      <w:rFonts w:ascii="Times New Roman" w:eastAsia="Times New Roman" w:hAnsi="Times New Roman" w:cs="Times New Roman"/>
                      <w:color w:val="790000"/>
                      <w:sz w:val="20"/>
                      <w:szCs w:val="20"/>
                      <w:lang w:eastAsia="ru-RU"/>
                    </w:rPr>
                    <w:br/>
                    <w:t xml:space="preserve">10.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работой старшей медсестры.</w:t>
                  </w:r>
                  <w:r w:rsidRPr="003752E1">
                    <w:rPr>
                      <w:rFonts w:ascii="Times New Roman" w:eastAsia="Times New Roman" w:hAnsi="Times New Roman" w:cs="Times New Roman"/>
                      <w:color w:val="790000"/>
                      <w:sz w:val="20"/>
                      <w:szCs w:val="20"/>
                      <w:lang w:eastAsia="ru-RU"/>
                    </w:rPr>
                    <w:br/>
                    <w:t>11. Прием граждан по личным вопросам</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8.00–8.30</w:t>
                  </w:r>
                  <w:r w:rsidRPr="003752E1">
                    <w:rPr>
                      <w:rFonts w:ascii="Times New Roman" w:eastAsia="Times New Roman" w:hAnsi="Times New Roman" w:cs="Times New Roman"/>
                      <w:color w:val="790000"/>
                      <w:sz w:val="20"/>
                      <w:szCs w:val="20"/>
                      <w:lang w:eastAsia="ru-RU"/>
                    </w:rPr>
                    <w:br/>
                    <w:t>8.30–9.00</w:t>
                  </w:r>
                  <w:r w:rsidRPr="003752E1">
                    <w:rPr>
                      <w:rFonts w:ascii="Times New Roman" w:eastAsia="Times New Roman" w:hAnsi="Times New Roman" w:cs="Times New Roman"/>
                      <w:color w:val="790000"/>
                      <w:sz w:val="20"/>
                      <w:szCs w:val="20"/>
                      <w:lang w:eastAsia="ru-RU"/>
                    </w:rPr>
                    <w:br/>
                    <w:t>9.00–10.00</w:t>
                  </w:r>
                  <w:r w:rsidRPr="003752E1">
                    <w:rPr>
                      <w:rFonts w:ascii="Times New Roman" w:eastAsia="Times New Roman" w:hAnsi="Times New Roman" w:cs="Times New Roman"/>
                      <w:color w:val="790000"/>
                      <w:sz w:val="20"/>
                      <w:szCs w:val="20"/>
                      <w:lang w:eastAsia="ru-RU"/>
                    </w:rPr>
                    <w:br/>
                    <w:t>10.00–10.30</w:t>
                  </w:r>
                  <w:r w:rsidRPr="003752E1">
                    <w:rPr>
                      <w:rFonts w:ascii="Times New Roman" w:eastAsia="Times New Roman" w:hAnsi="Times New Roman" w:cs="Times New Roman"/>
                      <w:color w:val="790000"/>
                      <w:sz w:val="20"/>
                      <w:szCs w:val="20"/>
                      <w:lang w:eastAsia="ru-RU"/>
                    </w:rPr>
                    <w:br/>
                    <w:t>10.30–11.30</w:t>
                  </w:r>
                  <w:r w:rsidRPr="003752E1">
                    <w:rPr>
                      <w:rFonts w:ascii="Times New Roman" w:eastAsia="Times New Roman" w:hAnsi="Times New Roman" w:cs="Times New Roman"/>
                      <w:color w:val="790000"/>
                      <w:sz w:val="20"/>
                      <w:szCs w:val="20"/>
                      <w:lang w:eastAsia="ru-RU"/>
                    </w:rPr>
                    <w:br/>
                    <w:t>11.30–12.00</w:t>
                  </w:r>
                  <w:r w:rsidRPr="003752E1">
                    <w:rPr>
                      <w:rFonts w:ascii="Times New Roman" w:eastAsia="Times New Roman" w:hAnsi="Times New Roman" w:cs="Times New Roman"/>
                      <w:color w:val="790000"/>
                      <w:sz w:val="20"/>
                      <w:szCs w:val="20"/>
                      <w:lang w:eastAsia="ru-RU"/>
                    </w:rPr>
                    <w:br/>
                    <w:t>12.00–12.30</w:t>
                  </w:r>
                  <w:r w:rsidRPr="003752E1">
                    <w:rPr>
                      <w:rFonts w:ascii="Times New Roman" w:eastAsia="Times New Roman" w:hAnsi="Times New Roman" w:cs="Times New Roman"/>
                      <w:color w:val="790000"/>
                      <w:sz w:val="20"/>
                      <w:szCs w:val="20"/>
                      <w:lang w:eastAsia="ru-RU"/>
                    </w:rPr>
                    <w:br/>
                    <w:t>12.30–15.00</w:t>
                  </w:r>
                  <w:r w:rsidRPr="003752E1">
                    <w:rPr>
                      <w:rFonts w:ascii="Times New Roman" w:eastAsia="Times New Roman" w:hAnsi="Times New Roman" w:cs="Times New Roman"/>
                      <w:color w:val="790000"/>
                      <w:sz w:val="20"/>
                      <w:szCs w:val="20"/>
                      <w:lang w:eastAsia="ru-RU"/>
                    </w:rPr>
                    <w:br/>
                    <w:t>15.00–15.30</w:t>
                  </w:r>
                  <w:r w:rsidRPr="003752E1">
                    <w:rPr>
                      <w:rFonts w:ascii="Times New Roman" w:eastAsia="Times New Roman" w:hAnsi="Times New Roman" w:cs="Times New Roman"/>
                      <w:color w:val="790000"/>
                      <w:sz w:val="20"/>
                      <w:szCs w:val="20"/>
                      <w:lang w:eastAsia="ru-RU"/>
                    </w:rPr>
                    <w:br/>
                    <w:t>15.30–16.00</w:t>
                  </w:r>
                  <w:r w:rsidRPr="003752E1">
                    <w:rPr>
                      <w:rFonts w:ascii="Times New Roman" w:eastAsia="Times New Roman" w:hAnsi="Times New Roman" w:cs="Times New Roman"/>
                      <w:color w:val="790000"/>
                      <w:sz w:val="20"/>
                      <w:szCs w:val="20"/>
                      <w:lang w:eastAsia="ru-RU"/>
                    </w:rPr>
                    <w:br/>
                    <w:t>16.00–17.00</w:t>
                  </w:r>
                </w:p>
              </w:tc>
            </w:tr>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Вторник</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1. Работа с родителями.</w:t>
                  </w:r>
                  <w:r w:rsidRPr="003752E1">
                    <w:rPr>
                      <w:rFonts w:ascii="Times New Roman" w:eastAsia="Times New Roman" w:hAnsi="Times New Roman" w:cs="Times New Roman"/>
                      <w:color w:val="790000"/>
                      <w:sz w:val="20"/>
                      <w:szCs w:val="20"/>
                      <w:lang w:eastAsia="ru-RU"/>
                    </w:rPr>
                    <w:br/>
                    <w:t xml:space="preserve">2. Контроль и анализ </w:t>
                  </w:r>
                  <w:proofErr w:type="spellStart"/>
                  <w:r w:rsidRPr="003752E1">
                    <w:rPr>
                      <w:rFonts w:ascii="Times New Roman" w:eastAsia="Times New Roman" w:hAnsi="Times New Roman" w:cs="Times New Roman"/>
                      <w:color w:val="790000"/>
                      <w:sz w:val="20"/>
                      <w:szCs w:val="20"/>
                      <w:lang w:eastAsia="ru-RU"/>
                    </w:rPr>
                    <w:t>педпроцесса</w:t>
                  </w:r>
                  <w:proofErr w:type="spellEnd"/>
                  <w:r w:rsidRPr="003752E1">
                    <w:rPr>
                      <w:rFonts w:ascii="Times New Roman" w:eastAsia="Times New Roman" w:hAnsi="Times New Roman" w:cs="Times New Roman"/>
                      <w:color w:val="790000"/>
                      <w:sz w:val="20"/>
                      <w:szCs w:val="20"/>
                      <w:lang w:eastAsia="ru-RU"/>
                    </w:rPr>
                    <w:t>.</w:t>
                  </w:r>
                  <w:r w:rsidRPr="003752E1">
                    <w:rPr>
                      <w:rFonts w:ascii="Times New Roman" w:eastAsia="Times New Roman" w:hAnsi="Times New Roman" w:cs="Times New Roman"/>
                      <w:color w:val="790000"/>
                      <w:sz w:val="20"/>
                      <w:szCs w:val="20"/>
                      <w:lang w:eastAsia="ru-RU"/>
                    </w:rPr>
                    <w:br/>
                    <w:t>3. Резерв времени.</w:t>
                  </w:r>
                  <w:r w:rsidRPr="003752E1">
                    <w:rPr>
                      <w:rFonts w:ascii="Times New Roman" w:eastAsia="Times New Roman" w:hAnsi="Times New Roman" w:cs="Times New Roman"/>
                      <w:color w:val="790000"/>
                      <w:sz w:val="20"/>
                      <w:szCs w:val="20"/>
                      <w:lang w:eastAsia="ru-RU"/>
                    </w:rPr>
                    <w:br/>
                    <w:t>4. Обеденный перерыв.</w:t>
                  </w:r>
                  <w:r w:rsidRPr="003752E1">
                    <w:rPr>
                      <w:rFonts w:ascii="Times New Roman" w:eastAsia="Times New Roman" w:hAnsi="Times New Roman" w:cs="Times New Roman"/>
                      <w:color w:val="790000"/>
                      <w:sz w:val="20"/>
                      <w:szCs w:val="20"/>
                      <w:lang w:eastAsia="ru-RU"/>
                    </w:rPr>
                    <w:br/>
                    <w:t>5. Прием сотрудников по личным вопросам.</w:t>
                  </w:r>
                  <w:r w:rsidRPr="003752E1">
                    <w:rPr>
                      <w:rFonts w:ascii="Times New Roman" w:eastAsia="Times New Roman" w:hAnsi="Times New Roman" w:cs="Times New Roman"/>
                      <w:color w:val="790000"/>
                      <w:sz w:val="20"/>
                      <w:szCs w:val="20"/>
                      <w:lang w:eastAsia="ru-RU"/>
                    </w:rPr>
                    <w:br/>
                    <w:t>6. Планерное совещание в Управлении образования.</w:t>
                  </w:r>
                  <w:r w:rsidRPr="003752E1">
                    <w:rPr>
                      <w:rFonts w:ascii="Times New Roman" w:eastAsia="Times New Roman" w:hAnsi="Times New Roman" w:cs="Times New Roman"/>
                      <w:color w:val="790000"/>
                      <w:sz w:val="20"/>
                      <w:szCs w:val="20"/>
                      <w:lang w:eastAsia="ru-RU"/>
                    </w:rPr>
                    <w:br/>
                    <w:t>7. Решение текущих вопросов в Управлении образования.</w:t>
                  </w:r>
                  <w:r w:rsidRPr="003752E1">
                    <w:rPr>
                      <w:rFonts w:ascii="Times New Roman" w:eastAsia="Times New Roman" w:hAnsi="Times New Roman" w:cs="Times New Roman"/>
                      <w:color w:val="790000"/>
                      <w:sz w:val="20"/>
                      <w:szCs w:val="20"/>
                      <w:lang w:eastAsia="ru-RU"/>
                    </w:rPr>
                    <w:br/>
                    <w:t>8. Возвращение в ДОУ.</w:t>
                  </w:r>
                  <w:r w:rsidRPr="003752E1">
                    <w:rPr>
                      <w:rFonts w:ascii="Times New Roman" w:eastAsia="Times New Roman" w:hAnsi="Times New Roman" w:cs="Times New Roman"/>
                      <w:color w:val="790000"/>
                      <w:sz w:val="20"/>
                      <w:szCs w:val="20"/>
                      <w:lang w:eastAsia="ru-RU"/>
                    </w:rPr>
                    <w:br/>
                    <w:t>9. Контроль за ОБЖ, анализ двигательной активности детей на прогулке.</w:t>
                  </w:r>
                  <w:r w:rsidRPr="003752E1">
                    <w:rPr>
                      <w:rFonts w:ascii="Times New Roman" w:eastAsia="Times New Roman" w:hAnsi="Times New Roman" w:cs="Times New Roman"/>
                      <w:color w:val="790000"/>
                      <w:sz w:val="20"/>
                      <w:szCs w:val="20"/>
                      <w:lang w:eastAsia="ru-RU"/>
                    </w:rPr>
                    <w:br/>
                    <w:t xml:space="preserve">10. Взаимодействие по </w:t>
                  </w:r>
                  <w:proofErr w:type="spellStart"/>
                  <w:r w:rsidRPr="003752E1">
                    <w:rPr>
                      <w:rFonts w:ascii="Times New Roman" w:eastAsia="Times New Roman" w:hAnsi="Times New Roman" w:cs="Times New Roman"/>
                      <w:color w:val="790000"/>
                      <w:sz w:val="20"/>
                      <w:szCs w:val="20"/>
                      <w:lang w:eastAsia="ru-RU"/>
                    </w:rPr>
                    <w:t>педпроцессу</w:t>
                  </w:r>
                  <w:proofErr w:type="spellEnd"/>
                  <w:r w:rsidRPr="003752E1">
                    <w:rPr>
                      <w:rFonts w:ascii="Times New Roman" w:eastAsia="Times New Roman" w:hAnsi="Times New Roman" w:cs="Times New Roman"/>
                      <w:color w:val="790000"/>
                      <w:sz w:val="20"/>
                      <w:szCs w:val="20"/>
                      <w:lang w:eastAsia="ru-RU"/>
                    </w:rPr>
                    <w:t xml:space="preserve"> со старшим воспитателем.</w:t>
                  </w:r>
                  <w:r w:rsidRPr="003752E1">
                    <w:rPr>
                      <w:rFonts w:ascii="Times New Roman" w:eastAsia="Times New Roman" w:hAnsi="Times New Roman" w:cs="Times New Roman"/>
                      <w:color w:val="790000"/>
                      <w:sz w:val="20"/>
                      <w:lang w:eastAsia="ru-RU"/>
                    </w:rPr>
                    <w:t> </w:t>
                  </w:r>
                  <w:r w:rsidRPr="003752E1">
                    <w:rPr>
                      <w:rFonts w:ascii="Times New Roman" w:eastAsia="Times New Roman" w:hAnsi="Times New Roman" w:cs="Times New Roman"/>
                      <w:color w:val="790000"/>
                      <w:sz w:val="20"/>
                      <w:szCs w:val="20"/>
                      <w:lang w:eastAsia="ru-RU"/>
                    </w:rPr>
                    <w:br/>
                    <w:t>Контроль работы</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8.00–9.00</w:t>
                  </w:r>
                  <w:r w:rsidRPr="003752E1">
                    <w:rPr>
                      <w:rFonts w:ascii="Times New Roman" w:eastAsia="Times New Roman" w:hAnsi="Times New Roman" w:cs="Times New Roman"/>
                      <w:color w:val="790000"/>
                      <w:sz w:val="20"/>
                      <w:szCs w:val="20"/>
                      <w:lang w:eastAsia="ru-RU"/>
                    </w:rPr>
                    <w:br/>
                    <w:t>9.00–10.30</w:t>
                  </w:r>
                  <w:r w:rsidRPr="003752E1">
                    <w:rPr>
                      <w:rFonts w:ascii="Times New Roman" w:eastAsia="Times New Roman" w:hAnsi="Times New Roman" w:cs="Times New Roman"/>
                      <w:color w:val="790000"/>
                      <w:sz w:val="20"/>
                      <w:szCs w:val="20"/>
                      <w:lang w:eastAsia="ru-RU"/>
                    </w:rPr>
                    <w:br/>
                    <w:t>10.30–12.00</w:t>
                  </w:r>
                  <w:r w:rsidRPr="003752E1">
                    <w:rPr>
                      <w:rFonts w:ascii="Times New Roman" w:eastAsia="Times New Roman" w:hAnsi="Times New Roman" w:cs="Times New Roman"/>
                      <w:color w:val="790000"/>
                      <w:sz w:val="20"/>
                      <w:szCs w:val="20"/>
                      <w:lang w:eastAsia="ru-RU"/>
                    </w:rPr>
                    <w:br/>
                    <w:t>12.00–12.30</w:t>
                  </w:r>
                  <w:r w:rsidRPr="003752E1">
                    <w:rPr>
                      <w:rFonts w:ascii="Times New Roman" w:eastAsia="Times New Roman" w:hAnsi="Times New Roman" w:cs="Times New Roman"/>
                      <w:color w:val="790000"/>
                      <w:sz w:val="20"/>
                      <w:szCs w:val="20"/>
                      <w:lang w:eastAsia="ru-RU"/>
                    </w:rPr>
                    <w:br/>
                    <w:t>12.30–13.30</w:t>
                  </w:r>
                  <w:r w:rsidRPr="003752E1">
                    <w:rPr>
                      <w:rFonts w:ascii="Times New Roman" w:eastAsia="Times New Roman" w:hAnsi="Times New Roman" w:cs="Times New Roman"/>
                      <w:color w:val="790000"/>
                      <w:sz w:val="20"/>
                      <w:szCs w:val="20"/>
                      <w:lang w:eastAsia="ru-RU"/>
                    </w:rPr>
                    <w:br/>
                    <w:t>14.00–15.00</w:t>
                  </w:r>
                  <w:r w:rsidRPr="003752E1">
                    <w:rPr>
                      <w:rFonts w:ascii="Times New Roman" w:eastAsia="Times New Roman" w:hAnsi="Times New Roman" w:cs="Times New Roman"/>
                      <w:color w:val="790000"/>
                      <w:sz w:val="20"/>
                      <w:szCs w:val="20"/>
                      <w:lang w:eastAsia="ru-RU"/>
                    </w:rPr>
                    <w:br/>
                    <w:t>15.00–15.30</w:t>
                  </w:r>
                  <w:r w:rsidRPr="003752E1">
                    <w:rPr>
                      <w:rFonts w:ascii="Times New Roman" w:eastAsia="Times New Roman" w:hAnsi="Times New Roman" w:cs="Times New Roman"/>
                      <w:color w:val="790000"/>
                      <w:sz w:val="20"/>
                      <w:szCs w:val="20"/>
                      <w:lang w:eastAsia="ru-RU"/>
                    </w:rPr>
                    <w:br/>
                    <w:t>15.30–16.00</w:t>
                  </w:r>
                  <w:r w:rsidRPr="003752E1">
                    <w:rPr>
                      <w:rFonts w:ascii="Times New Roman" w:eastAsia="Times New Roman" w:hAnsi="Times New Roman" w:cs="Times New Roman"/>
                      <w:color w:val="790000"/>
                      <w:sz w:val="20"/>
                      <w:szCs w:val="20"/>
                      <w:lang w:eastAsia="ru-RU"/>
                    </w:rPr>
                    <w:br/>
                    <w:t>16.00–16.30</w:t>
                  </w:r>
                  <w:r w:rsidRPr="003752E1">
                    <w:rPr>
                      <w:rFonts w:ascii="Times New Roman" w:eastAsia="Times New Roman" w:hAnsi="Times New Roman" w:cs="Times New Roman"/>
                      <w:color w:val="790000"/>
                      <w:sz w:val="20"/>
                      <w:szCs w:val="20"/>
                      <w:lang w:eastAsia="ru-RU"/>
                    </w:rPr>
                    <w:br/>
                    <w:t>16.30–17.00</w:t>
                  </w:r>
                </w:p>
              </w:tc>
            </w:tr>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Среда</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1. Работа с социумом (заключение договоров, выполнение условий поставок).</w:t>
                  </w:r>
                  <w:r w:rsidRPr="003752E1">
                    <w:rPr>
                      <w:rFonts w:ascii="Times New Roman" w:eastAsia="Times New Roman" w:hAnsi="Times New Roman" w:cs="Times New Roman"/>
                      <w:color w:val="790000"/>
                      <w:sz w:val="20"/>
                      <w:szCs w:val="20"/>
                      <w:lang w:eastAsia="ru-RU"/>
                    </w:rPr>
                    <w:br/>
                    <w:t>2. Контроль работы специалистов ДОУ.</w:t>
                  </w:r>
                  <w:r w:rsidRPr="003752E1">
                    <w:rPr>
                      <w:rFonts w:ascii="Times New Roman" w:eastAsia="Times New Roman" w:hAnsi="Times New Roman" w:cs="Times New Roman"/>
                      <w:color w:val="790000"/>
                      <w:sz w:val="20"/>
                      <w:szCs w:val="20"/>
                      <w:lang w:eastAsia="ru-RU"/>
                    </w:rPr>
                    <w:br/>
                    <w:t>3. Работа с документацией.</w:t>
                  </w:r>
                  <w:r w:rsidRPr="003752E1">
                    <w:rPr>
                      <w:rFonts w:ascii="Times New Roman" w:eastAsia="Times New Roman" w:hAnsi="Times New Roman" w:cs="Times New Roman"/>
                      <w:color w:val="790000"/>
                      <w:sz w:val="20"/>
                      <w:szCs w:val="20"/>
                      <w:lang w:eastAsia="ru-RU"/>
                    </w:rPr>
                    <w:br/>
                    <w:t>4. Обеденный перерыв.</w:t>
                  </w:r>
                  <w:r w:rsidRPr="003752E1">
                    <w:rPr>
                      <w:rFonts w:ascii="Times New Roman" w:eastAsia="Times New Roman" w:hAnsi="Times New Roman" w:cs="Times New Roman"/>
                      <w:color w:val="790000"/>
                      <w:sz w:val="20"/>
                      <w:szCs w:val="20"/>
                      <w:lang w:eastAsia="ru-RU"/>
                    </w:rPr>
                    <w:br/>
                    <w:t>5. Резерв времени на решение текущих вопросов.</w:t>
                  </w:r>
                  <w:r w:rsidRPr="003752E1">
                    <w:rPr>
                      <w:rFonts w:ascii="Times New Roman" w:eastAsia="Times New Roman" w:hAnsi="Times New Roman" w:cs="Times New Roman"/>
                      <w:color w:val="790000"/>
                      <w:sz w:val="20"/>
                      <w:szCs w:val="20"/>
                      <w:lang w:eastAsia="ru-RU"/>
                    </w:rPr>
                    <w:br/>
                    <w:t>6. Педагогический час.</w:t>
                  </w:r>
                  <w:r w:rsidRPr="003752E1">
                    <w:rPr>
                      <w:rFonts w:ascii="Times New Roman" w:eastAsia="Times New Roman" w:hAnsi="Times New Roman" w:cs="Times New Roman"/>
                      <w:color w:val="790000"/>
                      <w:sz w:val="20"/>
                      <w:szCs w:val="20"/>
                      <w:lang w:eastAsia="ru-RU"/>
                    </w:rPr>
                    <w:br/>
                    <w:t xml:space="preserve">7.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деятельностью ДОУ по плану. Контроль работы заместителя по АХЧ.</w:t>
                  </w:r>
                  <w:r w:rsidRPr="003752E1">
                    <w:rPr>
                      <w:rFonts w:ascii="Times New Roman" w:eastAsia="Times New Roman" w:hAnsi="Times New Roman" w:cs="Times New Roman"/>
                      <w:color w:val="790000"/>
                      <w:sz w:val="20"/>
                      <w:szCs w:val="20"/>
                      <w:lang w:eastAsia="ru-RU"/>
                    </w:rPr>
                    <w:br/>
                    <w:t>8. Работа с документацией.</w:t>
                  </w:r>
                  <w:r w:rsidRPr="003752E1">
                    <w:rPr>
                      <w:rFonts w:ascii="Times New Roman" w:eastAsia="Times New Roman" w:hAnsi="Times New Roman" w:cs="Times New Roman"/>
                      <w:color w:val="790000"/>
                      <w:sz w:val="20"/>
                      <w:szCs w:val="20"/>
                      <w:lang w:eastAsia="ru-RU"/>
                    </w:rPr>
                    <w:br/>
                    <w:t>9. Работа с родителями, сотрудниками</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8.00–9.00</w:t>
                  </w:r>
                  <w:r w:rsidRPr="003752E1">
                    <w:rPr>
                      <w:rFonts w:ascii="Times New Roman" w:eastAsia="Times New Roman" w:hAnsi="Times New Roman" w:cs="Times New Roman"/>
                      <w:color w:val="790000"/>
                      <w:sz w:val="24"/>
                      <w:szCs w:val="24"/>
                      <w:lang w:eastAsia="ru-RU"/>
                    </w:rPr>
                    <w:br/>
                  </w:r>
                  <w:r w:rsidRPr="003752E1">
                    <w:rPr>
                      <w:rFonts w:ascii="Times New Roman" w:eastAsia="Times New Roman" w:hAnsi="Times New Roman" w:cs="Times New Roman"/>
                      <w:color w:val="790000"/>
                      <w:sz w:val="20"/>
                      <w:szCs w:val="20"/>
                      <w:lang w:eastAsia="ru-RU"/>
                    </w:rPr>
                    <w:br/>
                    <w:t>9.00–10.30</w:t>
                  </w:r>
                  <w:r w:rsidRPr="003752E1">
                    <w:rPr>
                      <w:rFonts w:ascii="Times New Roman" w:eastAsia="Times New Roman" w:hAnsi="Times New Roman" w:cs="Times New Roman"/>
                      <w:color w:val="790000"/>
                      <w:sz w:val="20"/>
                      <w:szCs w:val="20"/>
                      <w:lang w:eastAsia="ru-RU"/>
                    </w:rPr>
                    <w:br/>
                    <w:t>10.30–12.00</w:t>
                  </w:r>
                  <w:r w:rsidRPr="003752E1">
                    <w:rPr>
                      <w:rFonts w:ascii="Times New Roman" w:eastAsia="Times New Roman" w:hAnsi="Times New Roman" w:cs="Times New Roman"/>
                      <w:color w:val="790000"/>
                      <w:sz w:val="20"/>
                      <w:szCs w:val="20"/>
                      <w:lang w:eastAsia="ru-RU"/>
                    </w:rPr>
                    <w:br/>
                    <w:t>12.00–12.30</w:t>
                  </w:r>
                  <w:r w:rsidRPr="003752E1">
                    <w:rPr>
                      <w:rFonts w:ascii="Times New Roman" w:eastAsia="Times New Roman" w:hAnsi="Times New Roman" w:cs="Times New Roman"/>
                      <w:color w:val="790000"/>
                      <w:sz w:val="20"/>
                      <w:szCs w:val="20"/>
                      <w:lang w:eastAsia="ru-RU"/>
                    </w:rPr>
                    <w:br/>
                    <w:t>12.30–13.15</w:t>
                  </w:r>
                  <w:r w:rsidRPr="003752E1">
                    <w:rPr>
                      <w:rFonts w:ascii="Times New Roman" w:eastAsia="Times New Roman" w:hAnsi="Times New Roman" w:cs="Times New Roman"/>
                      <w:color w:val="790000"/>
                      <w:sz w:val="20"/>
                      <w:szCs w:val="20"/>
                      <w:lang w:eastAsia="ru-RU"/>
                    </w:rPr>
                    <w:br/>
                    <w:t>13.15–14.15</w:t>
                  </w:r>
                  <w:r w:rsidRPr="003752E1">
                    <w:rPr>
                      <w:rFonts w:ascii="Times New Roman" w:eastAsia="Times New Roman" w:hAnsi="Times New Roman" w:cs="Times New Roman"/>
                      <w:color w:val="790000"/>
                      <w:sz w:val="20"/>
                      <w:szCs w:val="20"/>
                      <w:lang w:eastAsia="ru-RU"/>
                    </w:rPr>
                    <w:br/>
                    <w:t>14.15–15.00</w:t>
                  </w:r>
                  <w:r w:rsidRPr="003752E1">
                    <w:rPr>
                      <w:rFonts w:ascii="Times New Roman" w:eastAsia="Times New Roman" w:hAnsi="Times New Roman" w:cs="Times New Roman"/>
                      <w:color w:val="790000"/>
                      <w:sz w:val="24"/>
                      <w:szCs w:val="24"/>
                      <w:lang w:eastAsia="ru-RU"/>
                    </w:rPr>
                    <w:br/>
                  </w:r>
                  <w:r w:rsidRPr="003752E1">
                    <w:rPr>
                      <w:rFonts w:ascii="Times New Roman" w:eastAsia="Times New Roman" w:hAnsi="Times New Roman" w:cs="Times New Roman"/>
                      <w:color w:val="790000"/>
                      <w:sz w:val="20"/>
                      <w:szCs w:val="20"/>
                      <w:lang w:eastAsia="ru-RU"/>
                    </w:rPr>
                    <w:br/>
                    <w:t>15.00–16.00</w:t>
                  </w:r>
                  <w:r w:rsidRPr="003752E1">
                    <w:rPr>
                      <w:rFonts w:ascii="Times New Roman" w:eastAsia="Times New Roman" w:hAnsi="Times New Roman" w:cs="Times New Roman"/>
                      <w:color w:val="790000"/>
                      <w:sz w:val="20"/>
                      <w:szCs w:val="20"/>
                      <w:lang w:eastAsia="ru-RU"/>
                    </w:rPr>
                    <w:br/>
                    <w:t>16.00–17.00</w:t>
                  </w:r>
                </w:p>
              </w:tc>
            </w:tr>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Четверг</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 xml:space="preserve">1.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деятельностью ДОУ по плану.</w:t>
                  </w:r>
                  <w:r w:rsidRPr="003752E1">
                    <w:rPr>
                      <w:rFonts w:ascii="Times New Roman" w:eastAsia="Times New Roman" w:hAnsi="Times New Roman" w:cs="Times New Roman"/>
                      <w:color w:val="790000"/>
                      <w:sz w:val="20"/>
                      <w:szCs w:val="20"/>
                      <w:lang w:eastAsia="ru-RU"/>
                    </w:rPr>
                    <w:br/>
                    <w:t>2. Работа с социумом по плану.</w:t>
                  </w:r>
                  <w:r w:rsidRPr="003752E1">
                    <w:rPr>
                      <w:rFonts w:ascii="Times New Roman" w:eastAsia="Times New Roman" w:hAnsi="Times New Roman" w:cs="Times New Roman"/>
                      <w:color w:val="790000"/>
                      <w:sz w:val="20"/>
                      <w:szCs w:val="20"/>
                      <w:lang w:eastAsia="ru-RU"/>
                    </w:rPr>
                    <w:br/>
                    <w:t>3. Взаимодействие со старшей медсестрой по вопросам состояния здоровья воспитанников.</w:t>
                  </w:r>
                  <w:r w:rsidRPr="003752E1">
                    <w:rPr>
                      <w:rFonts w:ascii="Times New Roman" w:eastAsia="Times New Roman" w:hAnsi="Times New Roman" w:cs="Times New Roman"/>
                      <w:color w:val="790000"/>
                      <w:sz w:val="20"/>
                      <w:szCs w:val="20"/>
                      <w:lang w:eastAsia="ru-RU"/>
                    </w:rPr>
                    <w:br/>
                    <w:t>4. Работа с заместителем заведующего по АХЧ.</w:t>
                  </w:r>
                  <w:r w:rsidRPr="003752E1">
                    <w:rPr>
                      <w:rFonts w:ascii="Times New Roman" w:eastAsia="Times New Roman" w:hAnsi="Times New Roman" w:cs="Times New Roman"/>
                      <w:color w:val="790000"/>
                      <w:sz w:val="20"/>
                      <w:szCs w:val="20"/>
                      <w:lang w:eastAsia="ru-RU"/>
                    </w:rPr>
                    <w:br/>
                    <w:t>5. Обеденный перерыв.</w:t>
                  </w:r>
                  <w:r w:rsidRPr="003752E1">
                    <w:rPr>
                      <w:rFonts w:ascii="Times New Roman" w:eastAsia="Times New Roman" w:hAnsi="Times New Roman" w:cs="Times New Roman"/>
                      <w:color w:val="790000"/>
                      <w:sz w:val="20"/>
                      <w:szCs w:val="20"/>
                      <w:lang w:eastAsia="ru-RU"/>
                    </w:rPr>
                    <w:br/>
                    <w:t>6. Организация работы по выполнению рекомендаций контролирующих лиц.</w:t>
                  </w:r>
                  <w:r w:rsidRPr="003752E1">
                    <w:rPr>
                      <w:rFonts w:ascii="Times New Roman" w:eastAsia="Times New Roman" w:hAnsi="Times New Roman" w:cs="Times New Roman"/>
                      <w:color w:val="790000"/>
                      <w:sz w:val="20"/>
                      <w:szCs w:val="20"/>
                      <w:lang w:eastAsia="ru-RU"/>
                    </w:rPr>
                    <w:br/>
                    <w:t>7. Прием сотрудников по личным вопросам.</w:t>
                  </w:r>
                  <w:r w:rsidRPr="003752E1">
                    <w:rPr>
                      <w:rFonts w:ascii="Times New Roman" w:eastAsia="Times New Roman" w:hAnsi="Times New Roman" w:cs="Times New Roman"/>
                      <w:color w:val="790000"/>
                      <w:sz w:val="20"/>
                      <w:szCs w:val="20"/>
                      <w:lang w:eastAsia="ru-RU"/>
                    </w:rPr>
                    <w:br/>
                    <w:t>8. Решение текущих вопросов.</w:t>
                  </w:r>
                  <w:r w:rsidRPr="003752E1">
                    <w:rPr>
                      <w:rFonts w:ascii="Times New Roman" w:eastAsia="Times New Roman" w:hAnsi="Times New Roman" w:cs="Times New Roman"/>
                      <w:color w:val="790000"/>
                      <w:sz w:val="20"/>
                      <w:szCs w:val="20"/>
                      <w:lang w:eastAsia="ru-RU"/>
                    </w:rPr>
                    <w:br/>
                    <w:t>9. Резерв времени</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8.00–9.00</w:t>
                  </w:r>
                  <w:r w:rsidRPr="003752E1">
                    <w:rPr>
                      <w:rFonts w:ascii="Times New Roman" w:eastAsia="Times New Roman" w:hAnsi="Times New Roman" w:cs="Times New Roman"/>
                      <w:color w:val="790000"/>
                      <w:sz w:val="20"/>
                      <w:szCs w:val="20"/>
                      <w:lang w:eastAsia="ru-RU"/>
                    </w:rPr>
                    <w:br/>
                    <w:t>9.00–10.00</w:t>
                  </w:r>
                  <w:r w:rsidRPr="003752E1">
                    <w:rPr>
                      <w:rFonts w:ascii="Times New Roman" w:eastAsia="Times New Roman" w:hAnsi="Times New Roman" w:cs="Times New Roman"/>
                      <w:color w:val="790000"/>
                      <w:sz w:val="20"/>
                      <w:szCs w:val="20"/>
                      <w:lang w:eastAsia="ru-RU"/>
                    </w:rPr>
                    <w:br/>
                    <w:t>10.00–11.00</w:t>
                  </w:r>
                  <w:r w:rsidRPr="003752E1">
                    <w:rPr>
                      <w:rFonts w:ascii="Times New Roman" w:eastAsia="Times New Roman" w:hAnsi="Times New Roman" w:cs="Times New Roman"/>
                      <w:color w:val="790000"/>
                      <w:sz w:val="20"/>
                      <w:szCs w:val="20"/>
                      <w:lang w:eastAsia="ru-RU"/>
                    </w:rPr>
                    <w:br/>
                  </w:r>
                  <w:r w:rsidRPr="003752E1">
                    <w:rPr>
                      <w:rFonts w:ascii="Times New Roman" w:eastAsia="Times New Roman" w:hAnsi="Times New Roman" w:cs="Times New Roman"/>
                      <w:color w:val="790000"/>
                      <w:sz w:val="20"/>
                      <w:szCs w:val="20"/>
                      <w:lang w:eastAsia="ru-RU"/>
                    </w:rPr>
                    <w:br/>
                    <w:t>11.00–12.00</w:t>
                  </w:r>
                  <w:r w:rsidRPr="003752E1">
                    <w:rPr>
                      <w:rFonts w:ascii="Times New Roman" w:eastAsia="Times New Roman" w:hAnsi="Times New Roman" w:cs="Times New Roman"/>
                      <w:color w:val="790000"/>
                      <w:sz w:val="20"/>
                      <w:szCs w:val="20"/>
                      <w:lang w:eastAsia="ru-RU"/>
                    </w:rPr>
                    <w:br/>
                    <w:t>12.00–12.30</w:t>
                  </w:r>
                  <w:r w:rsidRPr="003752E1">
                    <w:rPr>
                      <w:rFonts w:ascii="Times New Roman" w:eastAsia="Times New Roman" w:hAnsi="Times New Roman" w:cs="Times New Roman"/>
                      <w:color w:val="790000"/>
                      <w:sz w:val="20"/>
                      <w:szCs w:val="20"/>
                      <w:lang w:eastAsia="ru-RU"/>
                    </w:rPr>
                    <w:br/>
                    <w:t>12.30–15.00</w:t>
                  </w:r>
                  <w:r w:rsidRPr="003752E1">
                    <w:rPr>
                      <w:rFonts w:ascii="Times New Roman" w:eastAsia="Times New Roman" w:hAnsi="Times New Roman" w:cs="Times New Roman"/>
                      <w:color w:val="790000"/>
                      <w:sz w:val="20"/>
                      <w:szCs w:val="20"/>
                      <w:lang w:eastAsia="ru-RU"/>
                    </w:rPr>
                    <w:br/>
                    <w:t>15.00–15.30</w:t>
                  </w:r>
                  <w:r w:rsidRPr="003752E1">
                    <w:rPr>
                      <w:rFonts w:ascii="Times New Roman" w:eastAsia="Times New Roman" w:hAnsi="Times New Roman" w:cs="Times New Roman"/>
                      <w:color w:val="790000"/>
                      <w:sz w:val="20"/>
                      <w:szCs w:val="20"/>
                      <w:lang w:eastAsia="ru-RU"/>
                    </w:rPr>
                    <w:br/>
                    <w:t>15.30–16.30</w:t>
                  </w:r>
                  <w:r w:rsidRPr="003752E1">
                    <w:rPr>
                      <w:rFonts w:ascii="Times New Roman" w:eastAsia="Times New Roman" w:hAnsi="Times New Roman" w:cs="Times New Roman"/>
                      <w:color w:val="790000"/>
                      <w:sz w:val="20"/>
                      <w:szCs w:val="20"/>
                      <w:lang w:eastAsia="ru-RU"/>
                    </w:rPr>
                    <w:br/>
                    <w:t>16.30–17.00</w:t>
                  </w:r>
                </w:p>
              </w:tc>
            </w:tr>
            <w:tr w:rsidR="003752E1" w:rsidRPr="003752E1">
              <w:trPr>
                <w:tblCellSpacing w:w="0" w:type="dxa"/>
                <w:jc w:val="center"/>
              </w:trPr>
              <w:tc>
                <w:tcPr>
                  <w:tcW w:w="1245"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Пятница</w:t>
                  </w:r>
                </w:p>
              </w:tc>
              <w:tc>
                <w:tcPr>
                  <w:tcW w:w="579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t xml:space="preserve">1.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деятельностью ДОУ по плану.</w:t>
                  </w:r>
                  <w:r w:rsidRPr="003752E1">
                    <w:rPr>
                      <w:rFonts w:ascii="Times New Roman" w:eastAsia="Times New Roman" w:hAnsi="Times New Roman" w:cs="Times New Roman"/>
                      <w:color w:val="790000"/>
                      <w:sz w:val="20"/>
                      <w:szCs w:val="20"/>
                      <w:lang w:eastAsia="ru-RU"/>
                    </w:rPr>
                    <w:br/>
                    <w:t>2. Работа с документацией.</w:t>
                  </w:r>
                  <w:r w:rsidRPr="003752E1">
                    <w:rPr>
                      <w:rFonts w:ascii="Times New Roman" w:eastAsia="Times New Roman" w:hAnsi="Times New Roman" w:cs="Times New Roman"/>
                      <w:color w:val="790000"/>
                      <w:sz w:val="20"/>
                      <w:szCs w:val="20"/>
                      <w:lang w:eastAsia="ru-RU"/>
                    </w:rPr>
                    <w:br/>
                    <w:t>3. Взаимодействие с социумом.</w:t>
                  </w:r>
                  <w:r w:rsidRPr="003752E1">
                    <w:rPr>
                      <w:rFonts w:ascii="Times New Roman" w:eastAsia="Times New Roman" w:hAnsi="Times New Roman" w:cs="Times New Roman"/>
                      <w:color w:val="790000"/>
                      <w:sz w:val="20"/>
                      <w:szCs w:val="20"/>
                      <w:lang w:eastAsia="ru-RU"/>
                    </w:rPr>
                    <w:br/>
                    <w:t>4. Обеденный перерыв.</w:t>
                  </w:r>
                  <w:r w:rsidRPr="003752E1">
                    <w:rPr>
                      <w:rFonts w:ascii="Times New Roman" w:eastAsia="Times New Roman" w:hAnsi="Times New Roman" w:cs="Times New Roman"/>
                      <w:color w:val="790000"/>
                      <w:sz w:val="20"/>
                      <w:szCs w:val="20"/>
                      <w:lang w:eastAsia="ru-RU"/>
                    </w:rPr>
                    <w:br/>
                    <w:t>5. Работа с молодыми воспитателями.</w:t>
                  </w:r>
                  <w:r w:rsidRPr="003752E1">
                    <w:rPr>
                      <w:rFonts w:ascii="Times New Roman" w:eastAsia="Times New Roman" w:hAnsi="Times New Roman" w:cs="Times New Roman"/>
                      <w:color w:val="790000"/>
                      <w:sz w:val="20"/>
                      <w:szCs w:val="20"/>
                      <w:lang w:eastAsia="ru-RU"/>
                    </w:rPr>
                    <w:br/>
                    <w:t>6. Работа с бухгалтером, делопроизводителем. Контроль работы.</w:t>
                  </w:r>
                  <w:r w:rsidRPr="003752E1">
                    <w:rPr>
                      <w:rFonts w:ascii="Times New Roman" w:eastAsia="Times New Roman" w:hAnsi="Times New Roman" w:cs="Times New Roman"/>
                      <w:color w:val="790000"/>
                      <w:sz w:val="20"/>
                      <w:szCs w:val="20"/>
                      <w:lang w:eastAsia="ru-RU"/>
                    </w:rPr>
                    <w:br/>
                    <w:t>7. Анализ документации сотрудников.</w:t>
                  </w:r>
                  <w:r w:rsidRPr="003752E1">
                    <w:rPr>
                      <w:rFonts w:ascii="Times New Roman" w:eastAsia="Times New Roman" w:hAnsi="Times New Roman" w:cs="Times New Roman"/>
                      <w:color w:val="790000"/>
                      <w:sz w:val="20"/>
                      <w:szCs w:val="20"/>
                      <w:lang w:eastAsia="ru-RU"/>
                    </w:rPr>
                    <w:br/>
                    <w:t>8. Решение вопросов по организации питания.</w:t>
                  </w:r>
                  <w:r w:rsidRPr="003752E1">
                    <w:rPr>
                      <w:rFonts w:ascii="Times New Roman" w:eastAsia="Times New Roman" w:hAnsi="Times New Roman" w:cs="Times New Roman"/>
                      <w:color w:val="790000"/>
                      <w:sz w:val="20"/>
                      <w:szCs w:val="20"/>
                      <w:lang w:eastAsia="ru-RU"/>
                    </w:rPr>
                    <w:br/>
                  </w:r>
                  <w:r w:rsidRPr="003752E1">
                    <w:rPr>
                      <w:rFonts w:ascii="Times New Roman" w:eastAsia="Times New Roman" w:hAnsi="Times New Roman" w:cs="Times New Roman"/>
                      <w:color w:val="790000"/>
                      <w:sz w:val="20"/>
                      <w:szCs w:val="20"/>
                      <w:lang w:eastAsia="ru-RU"/>
                    </w:rPr>
                    <w:lastRenderedPageBreak/>
                    <w:t xml:space="preserve">9. Работа с родителями и сотрудниками. </w:t>
                  </w:r>
                  <w:proofErr w:type="gramStart"/>
                  <w:r w:rsidRPr="003752E1">
                    <w:rPr>
                      <w:rFonts w:ascii="Times New Roman" w:eastAsia="Times New Roman" w:hAnsi="Times New Roman" w:cs="Times New Roman"/>
                      <w:color w:val="790000"/>
                      <w:sz w:val="20"/>
                      <w:szCs w:val="20"/>
                      <w:lang w:eastAsia="ru-RU"/>
                    </w:rPr>
                    <w:t>Контроль за</w:t>
                  </w:r>
                  <w:proofErr w:type="gramEnd"/>
                  <w:r w:rsidRPr="003752E1">
                    <w:rPr>
                      <w:rFonts w:ascii="Times New Roman" w:eastAsia="Times New Roman" w:hAnsi="Times New Roman" w:cs="Times New Roman"/>
                      <w:color w:val="790000"/>
                      <w:sz w:val="20"/>
                      <w:szCs w:val="20"/>
                      <w:lang w:eastAsia="ru-RU"/>
                    </w:rPr>
                    <w:t xml:space="preserve"> организацией детей на прогулке</w:t>
                  </w:r>
                </w:p>
              </w:tc>
              <w:tc>
                <w:tcPr>
                  <w:tcW w:w="1380" w:type="dxa"/>
                  <w:tcBorders>
                    <w:top w:val="outset" w:sz="8" w:space="0" w:color="FFFFFF"/>
                    <w:left w:val="outset" w:sz="8" w:space="0" w:color="FFFFFF"/>
                    <w:bottom w:val="outset" w:sz="8" w:space="0" w:color="FFFFFF"/>
                    <w:right w:val="outset" w:sz="8" w:space="0" w:color="FFFFFF"/>
                  </w:tcBorders>
                  <w:tcMar>
                    <w:top w:w="45" w:type="dxa"/>
                    <w:left w:w="45" w:type="dxa"/>
                    <w:bottom w:w="45" w:type="dxa"/>
                    <w:right w:w="45" w:type="dxa"/>
                  </w:tcMar>
                  <w:hideMark/>
                </w:tcPr>
                <w:p w:rsidR="003752E1" w:rsidRPr="003752E1" w:rsidRDefault="003752E1" w:rsidP="003752E1">
                  <w:pPr>
                    <w:spacing w:before="100" w:beforeAutospacing="1" w:after="100" w:afterAutospacing="1" w:line="240" w:lineRule="auto"/>
                    <w:rPr>
                      <w:rFonts w:ascii="Times New Roman" w:eastAsia="Times New Roman" w:hAnsi="Times New Roman" w:cs="Times New Roman"/>
                      <w:color w:val="790000"/>
                      <w:sz w:val="24"/>
                      <w:szCs w:val="24"/>
                      <w:lang w:eastAsia="ru-RU"/>
                    </w:rPr>
                  </w:pPr>
                  <w:r w:rsidRPr="003752E1">
                    <w:rPr>
                      <w:rFonts w:ascii="Times New Roman" w:eastAsia="Times New Roman" w:hAnsi="Times New Roman" w:cs="Times New Roman"/>
                      <w:color w:val="790000"/>
                      <w:sz w:val="20"/>
                      <w:szCs w:val="20"/>
                      <w:lang w:eastAsia="ru-RU"/>
                    </w:rPr>
                    <w:lastRenderedPageBreak/>
                    <w:t>8.00–9.00</w:t>
                  </w:r>
                  <w:r w:rsidRPr="003752E1">
                    <w:rPr>
                      <w:rFonts w:ascii="Times New Roman" w:eastAsia="Times New Roman" w:hAnsi="Times New Roman" w:cs="Times New Roman"/>
                      <w:color w:val="790000"/>
                      <w:sz w:val="20"/>
                      <w:szCs w:val="20"/>
                      <w:lang w:eastAsia="ru-RU"/>
                    </w:rPr>
                    <w:br/>
                    <w:t>9.00–11.00</w:t>
                  </w:r>
                  <w:r w:rsidRPr="003752E1">
                    <w:rPr>
                      <w:rFonts w:ascii="Times New Roman" w:eastAsia="Times New Roman" w:hAnsi="Times New Roman" w:cs="Times New Roman"/>
                      <w:color w:val="790000"/>
                      <w:sz w:val="20"/>
                      <w:szCs w:val="20"/>
                      <w:lang w:eastAsia="ru-RU"/>
                    </w:rPr>
                    <w:br/>
                    <w:t>11.00–12.00</w:t>
                  </w:r>
                  <w:r w:rsidRPr="003752E1">
                    <w:rPr>
                      <w:rFonts w:ascii="Times New Roman" w:eastAsia="Times New Roman" w:hAnsi="Times New Roman" w:cs="Times New Roman"/>
                      <w:color w:val="790000"/>
                      <w:sz w:val="20"/>
                      <w:szCs w:val="20"/>
                      <w:lang w:eastAsia="ru-RU"/>
                    </w:rPr>
                    <w:br/>
                    <w:t>12.00–12.30</w:t>
                  </w:r>
                  <w:r w:rsidRPr="003752E1">
                    <w:rPr>
                      <w:rFonts w:ascii="Times New Roman" w:eastAsia="Times New Roman" w:hAnsi="Times New Roman" w:cs="Times New Roman"/>
                      <w:color w:val="790000"/>
                      <w:sz w:val="20"/>
                      <w:szCs w:val="20"/>
                      <w:lang w:eastAsia="ru-RU"/>
                    </w:rPr>
                    <w:br/>
                    <w:t>12.30–13.00</w:t>
                  </w:r>
                  <w:r w:rsidRPr="003752E1">
                    <w:rPr>
                      <w:rFonts w:ascii="Times New Roman" w:eastAsia="Times New Roman" w:hAnsi="Times New Roman" w:cs="Times New Roman"/>
                      <w:color w:val="790000"/>
                      <w:sz w:val="20"/>
                      <w:szCs w:val="20"/>
                      <w:lang w:eastAsia="ru-RU"/>
                    </w:rPr>
                    <w:br/>
                    <w:t>13.00–14.00</w:t>
                  </w:r>
                  <w:r w:rsidRPr="003752E1">
                    <w:rPr>
                      <w:rFonts w:ascii="Times New Roman" w:eastAsia="Times New Roman" w:hAnsi="Times New Roman" w:cs="Times New Roman"/>
                      <w:color w:val="790000"/>
                      <w:sz w:val="20"/>
                      <w:szCs w:val="20"/>
                      <w:lang w:eastAsia="ru-RU"/>
                    </w:rPr>
                    <w:br/>
                    <w:t>14.00–15.00</w:t>
                  </w:r>
                  <w:r w:rsidRPr="003752E1">
                    <w:rPr>
                      <w:rFonts w:ascii="Times New Roman" w:eastAsia="Times New Roman" w:hAnsi="Times New Roman" w:cs="Times New Roman"/>
                      <w:color w:val="790000"/>
                      <w:sz w:val="20"/>
                      <w:szCs w:val="20"/>
                      <w:lang w:eastAsia="ru-RU"/>
                    </w:rPr>
                    <w:br/>
                    <w:t>15.00–16.00</w:t>
                  </w:r>
                  <w:r w:rsidRPr="003752E1">
                    <w:rPr>
                      <w:rFonts w:ascii="Times New Roman" w:eastAsia="Times New Roman" w:hAnsi="Times New Roman" w:cs="Times New Roman"/>
                      <w:color w:val="790000"/>
                      <w:sz w:val="20"/>
                      <w:szCs w:val="20"/>
                      <w:lang w:eastAsia="ru-RU"/>
                    </w:rPr>
                    <w:br/>
                  </w:r>
                  <w:r w:rsidRPr="003752E1">
                    <w:rPr>
                      <w:rFonts w:ascii="Times New Roman" w:eastAsia="Times New Roman" w:hAnsi="Times New Roman" w:cs="Times New Roman"/>
                      <w:color w:val="790000"/>
                      <w:sz w:val="20"/>
                      <w:szCs w:val="20"/>
                      <w:lang w:eastAsia="ru-RU"/>
                    </w:rPr>
                    <w:lastRenderedPageBreak/>
                    <w:t>16.00–17.00</w:t>
                  </w:r>
                </w:p>
              </w:tc>
            </w:tr>
          </w:tbl>
          <w:p w:rsidR="003752E1" w:rsidRPr="003752E1" w:rsidRDefault="003752E1" w:rsidP="003752E1">
            <w:pPr>
              <w:spacing w:after="0" w:line="240" w:lineRule="auto"/>
              <w:jc w:val="center"/>
              <w:rPr>
                <w:rFonts w:ascii="Verdana" w:eastAsia="Times New Roman" w:hAnsi="Verdana" w:cs="Times New Roman"/>
                <w:color w:val="790000"/>
                <w:sz w:val="16"/>
                <w:szCs w:val="16"/>
                <w:lang w:eastAsia="ru-RU"/>
              </w:rPr>
            </w:pPr>
          </w:p>
        </w:tc>
      </w:tr>
      <w:tr w:rsidR="003752E1" w:rsidRPr="003752E1" w:rsidTr="003752E1">
        <w:trPr>
          <w:tblCellSpacing w:w="0" w:type="dxa"/>
        </w:trPr>
        <w:tc>
          <w:tcPr>
            <w:tcW w:w="0" w:type="auto"/>
            <w:tcBorders>
              <w:top w:val="dashed" w:sz="6" w:space="0" w:color="DDDDDD"/>
              <w:bottom w:val="dashed" w:sz="6" w:space="0" w:color="DDDDDD"/>
            </w:tcBorders>
            <w:shd w:val="clear" w:color="auto" w:fill="FFFFFF"/>
            <w:tcMar>
              <w:top w:w="45" w:type="dxa"/>
              <w:left w:w="45" w:type="dxa"/>
              <w:bottom w:w="75" w:type="dxa"/>
              <w:right w:w="45" w:type="dxa"/>
            </w:tcMar>
            <w:vAlign w:val="center"/>
            <w:hideMark/>
          </w:tcPr>
          <w:p w:rsidR="003752E1" w:rsidRPr="003752E1" w:rsidRDefault="003752E1" w:rsidP="003752E1">
            <w:pPr>
              <w:numPr>
                <w:ilvl w:val="0"/>
                <w:numId w:val="8"/>
              </w:numPr>
              <w:spacing w:before="100" w:beforeAutospacing="1" w:after="100" w:afterAutospacing="1" w:line="240" w:lineRule="auto"/>
              <w:ind w:left="0" w:hanging="3928"/>
              <w:rPr>
                <w:rFonts w:ascii="Verdana" w:eastAsia="Times New Roman" w:hAnsi="Verdana" w:cs="Times New Roman"/>
                <w:color w:val="1A1A1A"/>
                <w:sz w:val="16"/>
                <w:szCs w:val="16"/>
                <w:lang w:eastAsia="ru-RU"/>
              </w:rPr>
            </w:pPr>
          </w:p>
          <w:p w:rsidR="003752E1" w:rsidRPr="003752E1" w:rsidRDefault="003752E1" w:rsidP="003752E1">
            <w:pPr>
              <w:numPr>
                <w:ilvl w:val="0"/>
                <w:numId w:val="8"/>
              </w:numPr>
              <w:spacing w:after="0" w:line="240" w:lineRule="auto"/>
              <w:ind w:left="0"/>
              <w:rPr>
                <w:rFonts w:ascii="Verdana" w:eastAsia="Times New Roman" w:hAnsi="Verdana" w:cs="Times New Roman"/>
                <w:color w:val="1A1A1A"/>
                <w:sz w:val="16"/>
                <w:szCs w:val="16"/>
                <w:lang w:eastAsia="ru-RU"/>
              </w:rPr>
            </w:pPr>
            <w:hyperlink r:id="rId5" w:history="1">
              <w:r w:rsidRPr="003752E1">
                <w:rPr>
                  <w:rFonts w:ascii="Verdana" w:eastAsia="Times New Roman" w:hAnsi="Verdana" w:cs="Times New Roman"/>
                  <w:color w:val="D10B12"/>
                  <w:sz w:val="16"/>
                  <w:lang w:eastAsia="ru-RU"/>
                </w:rPr>
                <w:t>1</w:t>
              </w:r>
            </w:hyperlink>
          </w:p>
          <w:p w:rsidR="003752E1" w:rsidRPr="003752E1" w:rsidRDefault="003752E1" w:rsidP="003752E1">
            <w:pPr>
              <w:numPr>
                <w:ilvl w:val="0"/>
                <w:numId w:val="8"/>
              </w:numPr>
              <w:spacing w:after="0" w:line="240" w:lineRule="auto"/>
              <w:ind w:left="0"/>
              <w:rPr>
                <w:rFonts w:ascii="Verdana" w:eastAsia="Times New Roman" w:hAnsi="Verdana" w:cs="Times New Roman"/>
                <w:color w:val="1A1A1A"/>
                <w:sz w:val="16"/>
                <w:szCs w:val="16"/>
                <w:lang w:eastAsia="ru-RU"/>
              </w:rPr>
            </w:pPr>
            <w:hyperlink r:id="rId6" w:history="1">
              <w:r w:rsidRPr="003752E1">
                <w:rPr>
                  <w:rFonts w:ascii="Verdana" w:eastAsia="Times New Roman" w:hAnsi="Verdana" w:cs="Times New Roman"/>
                  <w:color w:val="D10B12"/>
                  <w:sz w:val="16"/>
                  <w:lang w:eastAsia="ru-RU"/>
                </w:rPr>
                <w:t>2</w:t>
              </w:r>
            </w:hyperlink>
          </w:p>
          <w:p w:rsidR="003752E1" w:rsidRPr="003752E1" w:rsidRDefault="003752E1" w:rsidP="003752E1">
            <w:pPr>
              <w:numPr>
                <w:ilvl w:val="0"/>
                <w:numId w:val="8"/>
              </w:numPr>
              <w:spacing w:after="0" w:line="240" w:lineRule="auto"/>
              <w:ind w:left="0"/>
              <w:rPr>
                <w:rFonts w:ascii="Verdana" w:eastAsia="Times New Roman" w:hAnsi="Verdana" w:cs="Times New Roman"/>
                <w:color w:val="1A1A1A"/>
                <w:sz w:val="16"/>
                <w:szCs w:val="16"/>
                <w:lang w:eastAsia="ru-RU"/>
              </w:rPr>
            </w:pPr>
            <w:hyperlink r:id="rId7" w:history="1">
              <w:r w:rsidRPr="003752E1">
                <w:rPr>
                  <w:rFonts w:ascii="Verdana" w:eastAsia="Times New Roman" w:hAnsi="Verdana" w:cs="Times New Roman"/>
                  <w:color w:val="D10B12"/>
                  <w:sz w:val="16"/>
                  <w:lang w:eastAsia="ru-RU"/>
                </w:rPr>
                <w:t>3</w:t>
              </w:r>
            </w:hyperlink>
          </w:p>
          <w:p w:rsidR="003752E1" w:rsidRPr="003752E1" w:rsidRDefault="003752E1" w:rsidP="003752E1">
            <w:pPr>
              <w:numPr>
                <w:ilvl w:val="0"/>
                <w:numId w:val="8"/>
              </w:numPr>
              <w:spacing w:after="0" w:line="240" w:lineRule="auto"/>
              <w:ind w:left="0"/>
              <w:rPr>
                <w:rFonts w:ascii="Verdana" w:eastAsia="Times New Roman" w:hAnsi="Verdana" w:cs="Times New Roman"/>
                <w:color w:val="1A1A1A"/>
                <w:sz w:val="16"/>
                <w:szCs w:val="16"/>
                <w:lang w:eastAsia="ru-RU"/>
              </w:rPr>
            </w:pPr>
            <w:hyperlink r:id="rId8" w:history="1">
              <w:r w:rsidRPr="003752E1">
                <w:rPr>
                  <w:rFonts w:ascii="Verdana" w:eastAsia="Times New Roman" w:hAnsi="Verdana" w:cs="Times New Roman"/>
                  <w:color w:val="D10B12"/>
                  <w:sz w:val="16"/>
                  <w:lang w:eastAsia="ru-RU"/>
                </w:rPr>
                <w:t>4</w:t>
              </w:r>
            </w:hyperlink>
          </w:p>
          <w:p w:rsidR="003752E1" w:rsidRPr="003752E1" w:rsidRDefault="003752E1" w:rsidP="003752E1">
            <w:pPr>
              <w:numPr>
                <w:ilvl w:val="0"/>
                <w:numId w:val="8"/>
              </w:numPr>
              <w:spacing w:after="0" w:line="240" w:lineRule="auto"/>
              <w:ind w:left="0"/>
              <w:rPr>
                <w:rFonts w:ascii="Verdana" w:eastAsia="Times New Roman" w:hAnsi="Verdana" w:cs="Times New Roman"/>
                <w:color w:val="1A1A1A"/>
                <w:sz w:val="16"/>
                <w:szCs w:val="16"/>
                <w:lang w:eastAsia="ru-RU"/>
              </w:rPr>
            </w:pPr>
            <w:hyperlink r:id="rId9" w:history="1">
              <w:r w:rsidRPr="003752E1">
                <w:rPr>
                  <w:rFonts w:ascii="Verdana" w:eastAsia="Times New Roman" w:hAnsi="Verdana" w:cs="Times New Roman"/>
                  <w:color w:val="D10B12"/>
                  <w:sz w:val="16"/>
                  <w:lang w:eastAsia="ru-RU"/>
                </w:rPr>
                <w:t>5</w:t>
              </w:r>
            </w:hyperlink>
          </w:p>
          <w:p w:rsidR="003752E1" w:rsidRPr="003752E1" w:rsidRDefault="003752E1" w:rsidP="003752E1">
            <w:pPr>
              <w:spacing w:after="0" w:line="240" w:lineRule="auto"/>
              <w:rPr>
                <w:rFonts w:ascii="Verdana" w:eastAsia="Times New Roman" w:hAnsi="Verdana" w:cs="Times New Roman"/>
                <w:color w:val="1A1A1A"/>
                <w:sz w:val="16"/>
                <w:szCs w:val="16"/>
                <w:lang w:eastAsia="ru-RU"/>
              </w:rPr>
            </w:pPr>
            <w:r w:rsidRPr="003752E1">
              <w:rPr>
                <w:rFonts w:ascii="Verdana" w:eastAsia="Times New Roman" w:hAnsi="Verdana" w:cs="Times New Roman"/>
                <w:color w:val="1A1A1A"/>
                <w:sz w:val="16"/>
                <w:szCs w:val="16"/>
                <w:lang w:eastAsia="ru-RU"/>
              </w:rPr>
              <w:t>Категория:</w:t>
            </w:r>
            <w:r w:rsidRPr="003752E1">
              <w:rPr>
                <w:rFonts w:ascii="Verdana" w:eastAsia="Times New Roman" w:hAnsi="Verdana" w:cs="Times New Roman"/>
                <w:color w:val="1A1A1A"/>
                <w:sz w:val="16"/>
                <w:lang w:eastAsia="ru-RU"/>
              </w:rPr>
              <w:t> </w:t>
            </w:r>
            <w:hyperlink r:id="rId10" w:history="1">
              <w:r w:rsidRPr="003752E1">
                <w:rPr>
                  <w:rFonts w:ascii="Verdana" w:eastAsia="Times New Roman" w:hAnsi="Verdana" w:cs="Times New Roman"/>
                  <w:color w:val="D10B12"/>
                  <w:sz w:val="16"/>
                  <w:u w:val="single"/>
                  <w:lang w:eastAsia="ru-RU"/>
                </w:rPr>
                <w:t>Делопроизводство</w:t>
              </w:r>
              <w:proofErr w:type="gramStart"/>
            </w:hyperlink>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Д</w:t>
            </w:r>
            <w:proofErr w:type="gramEnd"/>
            <w:r w:rsidRPr="003752E1">
              <w:rPr>
                <w:rFonts w:ascii="Verdana" w:eastAsia="Times New Roman" w:hAnsi="Verdana" w:cs="Times New Roman"/>
                <w:color w:val="1A1A1A"/>
                <w:sz w:val="16"/>
                <w:szCs w:val="16"/>
                <w:lang w:eastAsia="ru-RU"/>
              </w:rPr>
              <w:t>обавил:</w:t>
            </w:r>
            <w:r w:rsidRPr="003752E1">
              <w:rPr>
                <w:rFonts w:ascii="Verdana" w:eastAsia="Times New Roman" w:hAnsi="Verdana" w:cs="Times New Roman"/>
                <w:color w:val="1A1A1A"/>
                <w:sz w:val="16"/>
                <w:lang w:eastAsia="ru-RU"/>
              </w:rPr>
              <w:t> </w:t>
            </w:r>
            <w:hyperlink r:id="rId11" w:history="1">
              <w:r w:rsidRPr="003752E1">
                <w:rPr>
                  <w:rFonts w:ascii="Verdana" w:eastAsia="Times New Roman" w:hAnsi="Verdana" w:cs="Times New Roman"/>
                  <w:color w:val="D10B12"/>
                  <w:sz w:val="16"/>
                  <w:u w:val="single"/>
                  <w:lang w:eastAsia="ru-RU"/>
                </w:rPr>
                <w:t>Кузя</w:t>
              </w:r>
            </w:hyperlink>
          </w:p>
        </w:tc>
      </w:tr>
      <w:tr w:rsidR="003752E1" w:rsidRPr="003752E1" w:rsidTr="003752E1">
        <w:trPr>
          <w:tblCellSpacing w:w="0" w:type="dxa"/>
        </w:trPr>
        <w:tc>
          <w:tcPr>
            <w:tcW w:w="0" w:type="auto"/>
            <w:tcBorders>
              <w:bottom w:val="dashed" w:sz="6" w:space="0" w:color="DDDDDD"/>
            </w:tcBorders>
            <w:shd w:val="clear" w:color="auto" w:fill="FFFFFF"/>
            <w:tcMar>
              <w:top w:w="45" w:type="dxa"/>
              <w:left w:w="45" w:type="dxa"/>
              <w:bottom w:w="75" w:type="dxa"/>
              <w:right w:w="45" w:type="dxa"/>
            </w:tcMar>
            <w:vAlign w:val="center"/>
            <w:hideMark/>
          </w:tcPr>
          <w:p w:rsidR="003752E1" w:rsidRPr="003752E1" w:rsidRDefault="003752E1" w:rsidP="003752E1">
            <w:pPr>
              <w:spacing w:after="0" w:line="240" w:lineRule="auto"/>
              <w:rPr>
                <w:rFonts w:ascii="Verdana" w:eastAsia="Times New Roman" w:hAnsi="Verdana" w:cs="Times New Roman"/>
                <w:color w:val="1A1A1A"/>
                <w:sz w:val="16"/>
                <w:szCs w:val="16"/>
                <w:lang w:eastAsia="ru-RU"/>
              </w:rPr>
            </w:pPr>
            <w:r w:rsidRPr="003752E1">
              <w:rPr>
                <w:rFonts w:ascii="Verdana" w:eastAsia="Times New Roman" w:hAnsi="Verdana" w:cs="Times New Roman"/>
                <w:color w:val="1A1A1A"/>
                <w:sz w:val="16"/>
                <w:szCs w:val="16"/>
                <w:lang w:eastAsia="ru-RU"/>
              </w:rPr>
              <w:t>Просмотров:</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b/>
                <w:bCs/>
                <w:color w:val="1A1A1A"/>
                <w:sz w:val="16"/>
                <w:szCs w:val="16"/>
                <w:lang w:eastAsia="ru-RU"/>
              </w:rPr>
              <w:t>17989</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Загрузок:</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b/>
                <w:bCs/>
                <w:color w:val="1A1A1A"/>
                <w:sz w:val="16"/>
                <w:szCs w:val="16"/>
                <w:lang w:eastAsia="ru-RU"/>
              </w:rPr>
              <w:t>1</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color w:val="1A1A1A"/>
                <w:sz w:val="16"/>
                <w:szCs w:val="16"/>
                <w:lang w:eastAsia="ru-RU"/>
              </w:rPr>
              <w:t>Рейтинг:</w:t>
            </w:r>
            <w:r w:rsidRPr="003752E1">
              <w:rPr>
                <w:rFonts w:ascii="Verdana" w:eastAsia="Times New Roman" w:hAnsi="Verdana" w:cs="Times New Roman"/>
                <w:color w:val="1A1A1A"/>
                <w:sz w:val="16"/>
                <w:lang w:eastAsia="ru-RU"/>
              </w:rPr>
              <w:t> </w:t>
            </w:r>
            <w:r w:rsidRPr="003752E1">
              <w:rPr>
                <w:rFonts w:ascii="Verdana" w:eastAsia="Times New Roman" w:hAnsi="Verdana" w:cs="Times New Roman"/>
                <w:b/>
                <w:bCs/>
                <w:color w:val="1A1A1A"/>
                <w:sz w:val="16"/>
                <w:szCs w:val="16"/>
                <w:lang w:eastAsia="ru-RU"/>
              </w:rPr>
              <w:t>3.9</w:t>
            </w:r>
            <w:r w:rsidRPr="003752E1">
              <w:rPr>
                <w:rFonts w:ascii="Verdana" w:eastAsia="Times New Roman" w:hAnsi="Verdana" w:cs="Times New Roman"/>
                <w:color w:val="1A1A1A"/>
                <w:sz w:val="16"/>
                <w:szCs w:val="16"/>
                <w:lang w:eastAsia="ru-RU"/>
              </w:rPr>
              <w:t>/</w:t>
            </w:r>
            <w:r w:rsidRPr="003752E1">
              <w:rPr>
                <w:rFonts w:ascii="Verdana" w:eastAsia="Times New Roman" w:hAnsi="Verdana" w:cs="Times New Roman"/>
                <w:b/>
                <w:bCs/>
                <w:color w:val="1A1A1A"/>
                <w:sz w:val="16"/>
                <w:szCs w:val="16"/>
                <w:lang w:eastAsia="ru-RU"/>
              </w:rPr>
              <w:t>14</w:t>
            </w:r>
          </w:p>
        </w:tc>
      </w:tr>
    </w:tbl>
    <w:p w:rsidR="003752E1" w:rsidRDefault="003752E1" w:rsidP="003752E1">
      <w:pPr>
        <w:pStyle w:val="a8"/>
        <w:numPr>
          <w:ilvl w:val="0"/>
          <w:numId w:val="9"/>
        </w:numPr>
      </w:pPr>
      <w:r>
        <w:rPr>
          <w:noProof/>
          <w:lang w:eastAsia="ru-RU"/>
        </w:rPr>
        <w:drawing>
          <wp:inline distT="0" distB="0" distL="0" distR="0">
            <wp:extent cx="95250" cy="95250"/>
            <wp:effectExtent l="19050" t="0" r="0" b="0"/>
            <wp:docPr id="2" name="Рисунок 2" descr="http://www.doumarx.ru/.s/t/98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umarx.ru/.s/t/983/17.gif"/>
                    <pic:cNvPicPr>
                      <a:picLocks noChangeAspect="1" noChangeArrowheads="1"/>
                    </pic:cNvPicPr>
                  </pic:nvPicPr>
                  <pic:blipFill>
                    <a:blip r:embed="rId1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Pr="003752E1" w:rsidRDefault="003752E1" w:rsidP="003752E1">
      <w:pPr>
        <w:shd w:val="clear" w:color="auto" w:fill="FFFFFF"/>
        <w:spacing w:after="0" w:line="420" w:lineRule="atLeast"/>
        <w:textAlignment w:val="baseline"/>
        <w:outlineLvl w:val="0"/>
        <w:rPr>
          <w:rFonts w:ascii="Arial" w:eastAsia="Times New Roman" w:hAnsi="Arial" w:cs="Arial"/>
          <w:color w:val="420F03"/>
          <w:kern w:val="36"/>
          <w:sz w:val="42"/>
          <w:szCs w:val="42"/>
          <w:lang w:eastAsia="ru-RU"/>
        </w:rPr>
      </w:pPr>
      <w:r w:rsidRPr="003752E1">
        <w:rPr>
          <w:rFonts w:ascii="Arial" w:eastAsia="Times New Roman" w:hAnsi="Arial" w:cs="Arial"/>
          <w:color w:val="420F03"/>
          <w:kern w:val="36"/>
          <w:sz w:val="42"/>
          <w:szCs w:val="42"/>
          <w:lang w:eastAsia="ru-RU"/>
        </w:rPr>
        <w:lastRenderedPageBreak/>
        <w:t>правила внутреннего распорядка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r w:rsidRPr="003752E1">
        <w:rPr>
          <w:rFonts w:ascii="Times New Roman" w:eastAsia="Times New Roman" w:hAnsi="Times New Roman" w:cs="Times New Roman"/>
          <w:b/>
          <w:bCs/>
          <w:color w:val="420F03"/>
          <w:sz w:val="20"/>
          <w:lang w:eastAsia="ru-RU"/>
        </w:rPr>
        <w:t> </w:t>
      </w:r>
      <w:r w:rsidRPr="003752E1">
        <w:rPr>
          <w:rFonts w:ascii="Times New Roman" w:eastAsia="Times New Roman" w:hAnsi="Times New Roman" w:cs="Times New Roman"/>
          <w:b/>
          <w:bCs/>
          <w:color w:val="420F03"/>
          <w:sz w:val="20"/>
          <w:szCs w:val="20"/>
          <w:bdr w:val="none" w:sz="0" w:space="0" w:color="auto" w:frame="1"/>
          <w:lang w:eastAsia="ru-RU"/>
        </w:rPr>
        <w:t>                   ПРАВИЛА ВНУТРЕННЕГО ТРУДОВОГО РАСПОРЯДКА ДЛЯ РАБОТНИКОВ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r w:rsidRPr="003752E1">
        <w:rPr>
          <w:rFonts w:ascii="Times New Roman" w:eastAsia="Times New Roman" w:hAnsi="Times New Roman" w:cs="Times New Roman"/>
          <w:b/>
          <w:bCs/>
          <w:color w:val="420F03"/>
          <w:sz w:val="20"/>
          <w:lang w:eastAsia="ru-RU"/>
        </w:rPr>
        <w:t> </w:t>
      </w:r>
      <w:r w:rsidRPr="003752E1">
        <w:rPr>
          <w:rFonts w:ascii="Times New Roman" w:eastAsia="Times New Roman" w:hAnsi="Times New Roman" w:cs="Times New Roman"/>
          <w:b/>
          <w:bCs/>
          <w:color w:val="420F03"/>
          <w:sz w:val="20"/>
          <w:szCs w:val="20"/>
          <w:bdr w:val="none" w:sz="0" w:space="0" w:color="auto" w:frame="1"/>
          <w:lang w:eastAsia="ru-RU"/>
        </w:rPr>
        <w:t>          МУНИЦИПАЛЬНОГО БЮДЖЕТНОГО ДОШКОЛЬНОГО ОБРАЗОВАТЕЛЬНОГО УЧРЕЖДЕНИЯ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r w:rsidRPr="003752E1">
        <w:rPr>
          <w:rFonts w:ascii="Times New Roman" w:eastAsia="Times New Roman" w:hAnsi="Times New Roman" w:cs="Times New Roman"/>
          <w:b/>
          <w:bCs/>
          <w:color w:val="420F03"/>
          <w:sz w:val="20"/>
          <w:lang w:eastAsia="ru-RU"/>
        </w:rPr>
        <w:t> </w:t>
      </w:r>
      <w:r w:rsidRPr="003752E1">
        <w:rPr>
          <w:rFonts w:ascii="Times New Roman" w:eastAsia="Times New Roman" w:hAnsi="Times New Roman" w:cs="Times New Roman"/>
          <w:b/>
          <w:bCs/>
          <w:color w:val="420F03"/>
          <w:sz w:val="20"/>
          <w:szCs w:val="20"/>
          <w:bdr w:val="none" w:sz="0" w:space="0" w:color="auto" w:frame="1"/>
          <w:lang w:eastAsia="ru-RU"/>
        </w:rPr>
        <w:t>                                ДЕТСКИЙ </w:t>
      </w:r>
      <w:r w:rsidRPr="003752E1">
        <w:rPr>
          <w:rFonts w:ascii="Times New Roman" w:eastAsia="Times New Roman" w:hAnsi="Times New Roman" w:cs="Times New Roman"/>
          <w:b/>
          <w:bCs/>
          <w:color w:val="420F03"/>
          <w:sz w:val="20"/>
          <w:lang w:eastAsia="ru-RU"/>
        </w:rPr>
        <w:t> </w:t>
      </w:r>
      <w:r w:rsidRPr="003752E1">
        <w:rPr>
          <w:rFonts w:ascii="Times New Roman" w:eastAsia="Times New Roman" w:hAnsi="Times New Roman" w:cs="Times New Roman"/>
          <w:b/>
          <w:bCs/>
          <w:color w:val="420F03"/>
          <w:sz w:val="20"/>
          <w:szCs w:val="20"/>
          <w:bdr w:val="none" w:sz="0" w:space="0" w:color="auto" w:frame="1"/>
          <w:lang w:eastAsia="ru-RU"/>
        </w:rPr>
        <w:t>САД «ДЮЙМОВОЧКА»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p>
    <w:p w:rsidR="003752E1" w:rsidRPr="003752E1" w:rsidRDefault="003752E1" w:rsidP="003752E1">
      <w:pPr>
        <w:shd w:val="clear" w:color="auto" w:fill="FFFFFF"/>
        <w:spacing w:after="0" w:line="270" w:lineRule="atLeast"/>
        <w:ind w:left="30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p>
    <w:p w:rsidR="003752E1" w:rsidRPr="003752E1" w:rsidRDefault="003752E1" w:rsidP="003752E1">
      <w:pPr>
        <w:shd w:val="clear" w:color="auto" w:fill="FFFFFF"/>
        <w:spacing w:after="0" w:line="270" w:lineRule="atLeast"/>
        <w:ind w:left="30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0"/>
          <w:szCs w:val="20"/>
          <w:bdr w:val="none" w:sz="0" w:space="0" w:color="auto" w:frame="1"/>
          <w:lang w:eastAsia="ru-RU"/>
        </w:rPr>
        <w:t>    </w:t>
      </w:r>
      <w:r w:rsidRPr="003752E1">
        <w:rPr>
          <w:rFonts w:ascii="Times New Roman" w:eastAsia="Times New Roman" w:hAnsi="Times New Roman" w:cs="Times New Roman"/>
          <w:b/>
          <w:bCs/>
          <w:color w:val="420F03"/>
          <w:sz w:val="20"/>
          <w:lang w:eastAsia="ru-RU"/>
        </w:rPr>
        <w:t> </w:t>
      </w:r>
      <w:r w:rsidRPr="003752E1">
        <w:rPr>
          <w:rFonts w:ascii="Times New Roman" w:eastAsia="Times New Roman" w:hAnsi="Times New Roman" w:cs="Times New Roman"/>
          <w:color w:val="420F03"/>
          <w:bdr w:val="none" w:sz="0" w:space="0" w:color="auto" w:frame="1"/>
          <w:lang w:eastAsia="ru-RU"/>
        </w:rPr>
        <w:t>В</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соответствии с требованиями ст. 189 , 190 Трудового Кодекса Российской Федерации в целях упорядочения работы ДОУ и укрепления трудовой дисциплины, утверждены и разработаны следующие правила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p>
    <w:p w:rsidR="003752E1" w:rsidRPr="003752E1" w:rsidRDefault="003752E1" w:rsidP="003752E1">
      <w:pPr>
        <w:shd w:val="clear" w:color="auto" w:fill="FFFFFF"/>
        <w:spacing w:after="0" w:line="270" w:lineRule="atLeast"/>
        <w:ind w:left="30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060" w:hanging="36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1.</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b/>
          <w:bCs/>
          <w:color w:val="420F03"/>
          <w:bdr w:val="none" w:sz="0" w:space="0" w:color="auto" w:frame="1"/>
          <w:lang w:eastAsia="ru-RU"/>
        </w:rPr>
        <w:t>Общие</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положения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1.1.</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Настоящие</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правил</w:t>
      </w:r>
      <w:proofErr w:type="gramStart"/>
      <w:r w:rsidRPr="003752E1">
        <w:rPr>
          <w:rFonts w:ascii="Times New Roman" w:eastAsia="Times New Roman" w:hAnsi="Times New Roman" w:cs="Times New Roman"/>
          <w:color w:val="420F03"/>
          <w:bdr w:val="none" w:sz="0" w:space="0" w:color="auto" w:frame="1"/>
          <w:lang w:eastAsia="ru-RU"/>
        </w:rPr>
        <w:t>а-</w:t>
      </w:r>
      <w:proofErr w:type="gramEnd"/>
      <w:r w:rsidRPr="003752E1">
        <w:rPr>
          <w:rFonts w:ascii="Times New Roman" w:eastAsia="Times New Roman" w:hAnsi="Times New Roman" w:cs="Times New Roman"/>
          <w:color w:val="420F03"/>
          <w:bdr w:val="none" w:sz="0" w:space="0" w:color="auto" w:frame="1"/>
          <w:lang w:eastAsia="ru-RU"/>
        </w:rPr>
        <w:t xml:space="preserve"> это нормативный акт, регламентирующий порядок приема и увольнения работников, основные</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(ДОУ)</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укреплению трудовой дисциплины.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1.2.</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Настоящие правила внутреннего трудового распорядка утверждает трудовой коллектив ДОУ по представлению администрации.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1.3.</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Вопросы, связанные с применением правил внутреннего трудового распорядка, решаются администрацией ДОУ, а также трудовым коллективом в соответствии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 их полномочиями и действующим законодательством.</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060" w:hanging="36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2.</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b/>
          <w:bCs/>
          <w:color w:val="420F03"/>
          <w:bdr w:val="none" w:sz="0" w:space="0" w:color="auto" w:frame="1"/>
          <w:lang w:eastAsia="ru-RU"/>
        </w:rPr>
        <w:t>Прием и увольнение работников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2.1.</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Поступающий на основную работу при приеме представляет следующие документы</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паспорт или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иной документ</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удостоверяющий личность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xml:space="preserve">- трудовую книжку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для лиц, поступающих на работу впервые</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справку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о последнем занятии, выданную по месту жительства);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документы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страховое свидетельство государственного пенсионного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страхования;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медицинское заключение об</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отсутствии противопоказаний по состоянию здоровья для работы в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2.2. Лица, поступившие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2.3. Прием на работу осуществляется в следующем порядке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 оформляется заявление кандидата на имя руководителя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 составляется и подписывается трудовой договор;</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 издается приказ о приеме на работу, который доводится до сведения нового работника под подпись;</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 xml:space="preserve">- оформляется личное дело на нового работника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листок по учету кадров, автобиография, копии дипломов об образовании, квалификации, </w:t>
      </w:r>
      <w:proofErr w:type="spellStart"/>
      <w:r w:rsidRPr="003752E1">
        <w:rPr>
          <w:rFonts w:ascii="Times New Roman" w:eastAsia="Times New Roman" w:hAnsi="Times New Roman" w:cs="Times New Roman"/>
          <w:color w:val="420F03"/>
          <w:bdr w:val="none" w:sz="0" w:space="0" w:color="auto" w:frame="1"/>
          <w:lang w:eastAsia="ru-RU"/>
        </w:rPr>
        <w:t>профподготовке</w:t>
      </w:r>
      <w:proofErr w:type="spellEnd"/>
      <w:r w:rsidRPr="003752E1">
        <w:rPr>
          <w:rFonts w:ascii="Times New Roman" w:eastAsia="Times New Roman" w:hAnsi="Times New Roman" w:cs="Times New Roman"/>
          <w:color w:val="420F03"/>
          <w:bdr w:val="none" w:sz="0" w:space="0" w:color="auto" w:frame="1"/>
          <w:lang w:eastAsia="ru-RU"/>
        </w:rPr>
        <w:t xml:space="preserve">, медицинское заключение об </w:t>
      </w:r>
      <w:r w:rsidRPr="003752E1">
        <w:rPr>
          <w:rFonts w:ascii="Times New Roman" w:eastAsia="Times New Roman" w:hAnsi="Times New Roman" w:cs="Times New Roman"/>
          <w:color w:val="420F03"/>
          <w:bdr w:val="none" w:sz="0" w:space="0" w:color="auto" w:frame="1"/>
          <w:lang w:eastAsia="ru-RU"/>
        </w:rPr>
        <w:lastRenderedPageBreak/>
        <w:t>отсутствии противопоказаний, выписка из приказа о назначении, переводе, повышении, увольнении).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2.4. При приеме работника на работу или при переводе его на другую работу руководитель ДОУ обязан:</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разъяснить его права и обязанности;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познакомить с должностной инструкцией, содержанием и объемом его работы, с условиями оплаты и стимулирования его труда;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познакомить с правилами внутреннего трудового распорядка, санитарии, противопожарной безопасности, другими правила охраны труда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сотрудников, требованиями безопасности жизнедеятельности детей.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2.6. Трудовые книжки хранятся у руководителя ДОУ наравне с ценными документами, в условиях</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гарантирующих их недоступность для посторонних лиц.</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2.7. Перевод работника на другую работу производится только с его согласия за исключением случаев, предусмотренных</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xml:space="preserve">ст. 72.2. ТК РФ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xml:space="preserve">2.8. В связи с изменениями в организации работы ДОУ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работы, установление или отмена неполного рабочего времени, совмещение профессий, изменение наименование должностей и другие. Об</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xml:space="preserve">этом работник должен быть поставлен в известность в письменной форме не позднее, чем за два месяца до их введения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ст. 74 ТК РФ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2.9. Срочный трудовой договор ( ст. 59 ТК РФ)</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заключенный на неопределенный срок ( не более пяти лет) , расторгается с истечением срока его действия, о чем работник должен быть предупрежден в письменной форме не менее чем за три дня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 увольнения. В случае если ни одна из сторон не потребовала расторжения срочного трудового договора, трудовой договор считается заключенным на неопределенный срок.</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2.10. Увольнение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2.11. Трудовой договор, заключенный на неопределенный срок, а также срочный трудовой договор до истечения срока действия, могут быть расторгнуты</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администрацией ДОУ лишь в случаях, предусмотренных ст. 81 и 83 ТК РФ.</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2.12. В день увольнения руководитель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060" w:hanging="36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3.</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b/>
          <w:bCs/>
          <w:color w:val="420F03"/>
          <w:bdr w:val="none" w:sz="0" w:space="0" w:color="auto" w:frame="1"/>
          <w:lang w:eastAsia="ru-RU"/>
        </w:rPr>
        <w:t>Основные обязанности администрации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lastRenderedPageBreak/>
        <w:t> </w:t>
      </w:r>
      <w:r w:rsidRPr="003752E1">
        <w:rPr>
          <w:rFonts w:ascii="Times New Roman" w:eastAsia="Times New Roman" w:hAnsi="Times New Roman" w:cs="Times New Roman"/>
          <w:color w:val="420F03"/>
          <w:bdr w:val="none" w:sz="0" w:space="0" w:color="auto" w:frame="1"/>
          <w:lang w:eastAsia="ru-RU"/>
        </w:rPr>
        <w:t>Администрация ДОУ обязана: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3.1. Обеспечить соблюдение требований Устава ДОУ и правил внутреннего распорядка.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3.3. Закрепить за каждым работников соответствующие его обязанности</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рабочее место и оборудование. Создать необходимые условия для работы персонала: содержать здание и помещение в чистоте, обеспечить в них нормальную температуру, освещение, создать условия для хранения верхней одежды работника.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Принимать необходимые меры для профилактики травматизма и других заболеваний работников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детей.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3.5. Обеспечить работников</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необходимыми методическими пособиями и хозяйственным инвентарем для организации эффективной работы.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3.6</w:t>
      </w:r>
      <w:proofErr w:type="gramStart"/>
      <w:r w:rsidRPr="003752E1">
        <w:rPr>
          <w:rFonts w:ascii="Times New Roman" w:eastAsia="Times New Roman" w:hAnsi="Times New Roman" w:cs="Times New Roman"/>
          <w:color w:val="420F03"/>
          <w:bdr w:val="none" w:sz="0" w:space="0" w:color="auto" w:frame="1"/>
          <w:lang w:eastAsia="ru-RU"/>
        </w:rPr>
        <w:t xml:space="preserve"> О</w:t>
      </w:r>
      <w:proofErr w:type="gramEnd"/>
      <w:r w:rsidRPr="003752E1">
        <w:rPr>
          <w:rFonts w:ascii="Times New Roman" w:eastAsia="Times New Roman" w:hAnsi="Times New Roman" w:cs="Times New Roman"/>
          <w:color w:val="420F03"/>
          <w:bdr w:val="none" w:sz="0" w:space="0" w:color="auto" w:frame="1"/>
          <w:lang w:eastAsia="ru-RU"/>
        </w:rPr>
        <w:t>существлять контроль над качеством воспитательно-образовательного процесса, выполнением образовательных программ.</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3.7. Своевременно рассматривать предложения работников, направленные на улучшение работы ДОУ, поддерживать и поощрять лучших работников.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3.8. Обеспечивать условия для систематического повышения квалификации работников.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3.10. Своевременно представлять отпуска работникам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ДОУ в соответствии с утвержденным на год графиком.</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060" w:hanging="36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4.</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b/>
          <w:bCs/>
          <w:color w:val="420F03"/>
          <w:bdr w:val="none" w:sz="0" w:space="0" w:color="auto" w:frame="1"/>
          <w:lang w:eastAsia="ru-RU"/>
        </w:rPr>
        <w:t>Основные обязанности и права</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работников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Работники ДОУ обязаны: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 Выполнять правила внутреннего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трудового распорядка ДОУ</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соответствующие должностные инструкции.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 Работать добросовестно, соблюдать</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дисциплину труда, своевременно и точно выполнять распоряжение администрации, не отвлекать других работников от выполнения их трудовых обязанностей.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4.3. Систематически повышать свою квалификацию.</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4.4. Неукоснительно соблюдать правила охраны труда и техники безопасности, обо всех случаях</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травматизма незамедлительно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сообщать администрации.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Соблюдать правила противопожарной безопасности, производственной санитарии и гигиены.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4.5. Проходить в установленные сроки медицинский осмотр, соблюдать санитарные нормы</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правила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гигиену труда.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4.6. Беречь имущество ДОУ, соблюдать чистоту в закрепленных</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помещениях</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экономно расходовать материалы, тепло , электроэнергию , воду , воспитывать у детей бережное отношение к государственному имуществу.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4.7. Проявлять заботу о воспитанниках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быть внимательным, учитывать индивидуальные особенности детей, их положение в семьях.</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4.8. Соблюдать этические нормы поведения в коллективе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быть внимательными и доброжелательными в общении с родителями воспитанников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4.9. Своевременно заполнять и аккуратно вести установленную документацию.</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bdr w:val="none" w:sz="0" w:space="0" w:color="auto" w:frame="1"/>
          <w:lang w:eastAsia="ru-RU"/>
        </w:rPr>
        <w:t>Воспитатели ДОУ обязаны: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lastRenderedPageBreak/>
        <w:t xml:space="preserve">4.10. Строго соблюдать трудовую дисциплину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выполнять п. 4.1- 4.9)</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4.11.Нести ответственность за жизнь, физические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4.12. Выполнять договор с родителями, сотрудничать с семьей ребенка по вопросам воспитания и посещать детей на дому, уважать родителей, видеть в них партнера.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4.13. Следить за посещаемостью детей своей группы, своевременно сообщать об отсутствующих детях старшей медсестре, заведующей.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4.14. Вести свою группу с младшего возраста до поступления детей в школу, готовить детей к поступлению в школу.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4.15. Неукоснительно выполнять режим дня, заранее тщательно готовиться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к занятиям, изготовлять</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педагогические пособия, дидактические игры; в работе с детьми использовать ТСО, слайды, диапозитивы, различные виды театра.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4.16. Участвовать в работе педагогического совета ДОУ, изучать педагогическую литературу, знакомиться с опытом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работы других воспитателей.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4.17. Вести работу в методическом кабинете, готовить выставки, каталоги,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подбирать методический материал дл практической работы с детьми, оформлять наглядную педагогическую</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агитацию, стенды.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4.18. Совместно с музыкальным руководителем готовить развлечения, праздники, принимать участие в праздничном оформлении ДОУ.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4.19. В летний период организовывать оздоровительные мероприятия на участке ДОУ под непосредственным руководством врача, старшей медсестры, старшего воспитателя.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4.20. Работать в тесном контакте со вторым педагогом и помощником воспитателя в своей группе.</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4.21. Четко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планировать свою учебно-воспитательную</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деятельность, держать администрацию в курсе своих планов; вести дневники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развития детей</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своей группы, соблюдать правила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режим ведения документации.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4.22. Уважать личность ребенка, изучать его индивидуальные особенности, знать его склонности и особенности характера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помогать ему в становлении и развитии личности.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4.23. Защищать и представлять права ребенка перед администрацией</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советом и другими инстанциями.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4.24. Допускать</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на свои занятия администрацию, родителей и представителей общественности по предварительной договоренности.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4.25. Отчитываться перед администрацией</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ДОУ о приобретении методической литературы.</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bdr w:val="none" w:sz="0" w:space="0" w:color="auto" w:frame="1"/>
          <w:lang w:eastAsia="ru-RU"/>
        </w:rPr>
        <w:t>Работники ДОУ</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имеют право</w:t>
      </w:r>
      <w:proofErr w:type="gramStart"/>
      <w:r w:rsidRPr="003752E1">
        <w:rPr>
          <w:rFonts w:ascii="Times New Roman" w:eastAsia="Times New Roman" w:hAnsi="Times New Roman" w:cs="Times New Roman"/>
          <w:b/>
          <w:bCs/>
          <w:color w:val="420F03"/>
          <w:bdr w:val="none" w:sz="0" w:space="0" w:color="auto" w:frame="1"/>
          <w:lang w:eastAsia="ru-RU"/>
        </w:rPr>
        <w:t xml:space="preserve"> :</w:t>
      </w:r>
      <w:proofErr w:type="gramEnd"/>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4.26. Проявлять творчество, инициативу.</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4.27. Быть избранным в органы самоуправления.</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4.28. На уважение и вежливое обращение со стороны администрации, детей и родителей.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4.29. Обращаться, при необходимости к родителям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для усиления</w:t>
      </w:r>
      <w:r w:rsidRPr="003752E1">
        <w:rPr>
          <w:rFonts w:ascii="Times New Roman" w:eastAsia="Times New Roman" w:hAnsi="Times New Roman" w:cs="Times New Roman"/>
          <w:color w:val="420F03"/>
          <w:lang w:eastAsia="ru-RU"/>
        </w:rPr>
        <w:t> </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контроля с их стороны за поведением и развитием ребенка.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4.30. На нормальное и материальное поощрение по результатам своего труда.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4.31. На повышение разряда и категории по результатам своего труда.</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xml:space="preserve">4.32. На совмещение профессий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должностей).</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4.33. На получение рабочего места, оборудованное в соответствии с санитарно-гигиеническими нормами и нормами охраны труда, снабженного необходимыми пособиями и иными материалами.</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5.</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Рабочее</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время</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и</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его использование</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lastRenderedPageBreak/>
        <w:t> </w:t>
      </w:r>
    </w:p>
    <w:p w:rsidR="003752E1" w:rsidRPr="003752E1" w:rsidRDefault="003752E1" w:rsidP="003752E1">
      <w:pPr>
        <w:shd w:val="clear" w:color="auto" w:fill="FFFFFF"/>
        <w:spacing w:after="0" w:line="270" w:lineRule="atLeast"/>
        <w:ind w:left="450" w:hanging="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5.1.</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color w:val="420F03"/>
          <w:bdr w:val="none" w:sz="0" w:space="0" w:color="auto" w:frame="1"/>
          <w:lang w:eastAsia="ru-RU"/>
        </w:rPr>
        <w:t>В ДОУ устанавливается 5-ти дневная рабочая неделя с двумя выходными – суббота и воскресение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продолжительность рабочего дня ( смены)</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для воспитателей из расчета 36 часов в неделю:</w:t>
      </w:r>
    </w:p>
    <w:p w:rsidR="003752E1" w:rsidRPr="003752E1" w:rsidRDefault="003752E1" w:rsidP="003752E1">
      <w:pPr>
        <w:shd w:val="clear" w:color="auto" w:fill="FFFFFF"/>
        <w:spacing w:after="0" w:line="270" w:lineRule="atLeast"/>
        <w:ind w:left="450" w:hanging="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5.2.</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color w:val="420F03"/>
          <w:bdr w:val="none" w:sz="0" w:space="0" w:color="auto" w:frame="1"/>
          <w:lang w:eastAsia="ru-RU"/>
        </w:rPr>
        <w:t>ДОУ работает в двухсменном режиме:</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1 смена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 7.00</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 14.00</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часов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2 смена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 12.00 до 19.00</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часов</w:t>
      </w:r>
    </w:p>
    <w:p w:rsidR="003752E1" w:rsidRPr="003752E1" w:rsidRDefault="003752E1" w:rsidP="003752E1">
      <w:pPr>
        <w:shd w:val="clear" w:color="auto" w:fill="FFFFFF"/>
        <w:spacing w:after="0" w:line="270" w:lineRule="atLeast"/>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hanging="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5.3.</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color w:val="420F03"/>
          <w:bdr w:val="none" w:sz="0" w:space="0" w:color="auto" w:frame="1"/>
          <w:lang w:eastAsia="ru-RU"/>
        </w:rPr>
        <w:t>Воспитатели ДОУ должны приходить на работу за 15 минут до начала занятия. Окончание рабочего дня воспитателей ДОУ в зависимости от смены. В конце</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xml:space="preserve">дня воспитатель обязан проводить детей в раздевалку и проследить за уходом домой детей в сопровождении родителей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родственников).</w:t>
      </w:r>
    </w:p>
    <w:p w:rsidR="003752E1" w:rsidRPr="003752E1" w:rsidRDefault="003752E1" w:rsidP="003752E1">
      <w:pPr>
        <w:shd w:val="clear" w:color="auto" w:fill="FFFFFF"/>
        <w:spacing w:after="0" w:line="270" w:lineRule="atLeast"/>
        <w:ind w:left="450" w:hanging="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5.4.</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color w:val="420F03"/>
          <w:bdr w:val="none" w:sz="0" w:space="0" w:color="auto" w:frame="1"/>
          <w:lang w:eastAsia="ru-RU"/>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Графики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работы утверждаются руководителем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предусматривает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их введения в действие.</w:t>
      </w:r>
    </w:p>
    <w:p w:rsidR="003752E1" w:rsidRPr="003752E1" w:rsidRDefault="003752E1" w:rsidP="003752E1">
      <w:pPr>
        <w:shd w:val="clear" w:color="auto" w:fill="FFFFFF"/>
        <w:spacing w:after="0" w:line="270" w:lineRule="atLeast"/>
        <w:ind w:left="450" w:hanging="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5.5.</w:t>
      </w:r>
      <w:r w:rsidRPr="003752E1">
        <w:rPr>
          <w:rFonts w:ascii="Times New Roman" w:eastAsia="Times New Roman" w:hAnsi="Times New Roman" w:cs="Times New Roman"/>
          <w:color w:val="420F03"/>
          <w:sz w:val="14"/>
          <w:szCs w:val="14"/>
          <w:bdr w:val="none" w:sz="0" w:space="0" w:color="auto" w:frame="1"/>
          <w:lang w:eastAsia="ru-RU"/>
        </w:rPr>
        <w:t>  </w:t>
      </w:r>
      <w:r w:rsidRPr="003752E1">
        <w:rPr>
          <w:rFonts w:ascii="Times New Roman" w:eastAsia="Times New Roman" w:hAnsi="Times New Roman" w:cs="Times New Roman"/>
          <w:color w:val="420F03"/>
          <w:sz w:val="14"/>
          <w:lang w:eastAsia="ru-RU"/>
        </w:rPr>
        <w:t> </w:t>
      </w:r>
      <w:r w:rsidRPr="003752E1">
        <w:rPr>
          <w:rFonts w:ascii="Times New Roman" w:eastAsia="Times New Roman" w:hAnsi="Times New Roman" w:cs="Times New Roman"/>
          <w:color w:val="420F03"/>
          <w:bdr w:val="none" w:sz="0" w:space="0" w:color="auto" w:frame="1"/>
          <w:lang w:eastAsia="ru-RU"/>
        </w:rPr>
        <w:t>Администрация ДОУ организует учет рабочего времени и его использование всех работников ДОУ.</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В случае неявки на работу по болезни, работник обязан при наличии такой возможности, известить администрацию как можно раньше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а также предоставить листов временной нетрудоспособности в первый день выхода на работу.</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6. Организация и режим работы</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ДОУ</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6.1. Привлечение к работе работников в установленные графиком выходные и праздничные дни может иметь место лишь</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 случаях, предусмотренных</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законодательством.</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6.2. Общие собрания трудового коллектива проводятся по мере необходимости, но не реже одного раза в год.</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Заседания педагогического совета проводятся не реже 4-х раз в год. Все заседания проводятся в нерабочее время и не должны продолжаться более 2-х часов, родительские собрани</w:t>
      </w:r>
      <w:proofErr w:type="gramStart"/>
      <w:r w:rsidRPr="003752E1">
        <w:rPr>
          <w:rFonts w:ascii="Times New Roman" w:eastAsia="Times New Roman" w:hAnsi="Times New Roman" w:cs="Times New Roman"/>
          <w:color w:val="420F03"/>
          <w:bdr w:val="none" w:sz="0" w:space="0" w:color="auto" w:frame="1"/>
          <w:lang w:eastAsia="ru-RU"/>
        </w:rPr>
        <w:t>я-</w:t>
      </w:r>
      <w:proofErr w:type="gramEnd"/>
      <w:r w:rsidRPr="003752E1">
        <w:rPr>
          <w:rFonts w:ascii="Times New Roman" w:eastAsia="Times New Roman" w:hAnsi="Times New Roman" w:cs="Times New Roman"/>
          <w:color w:val="420F03"/>
          <w:bdr w:val="none" w:sz="0" w:space="0" w:color="auto" w:frame="1"/>
          <w:lang w:eastAsia="ru-RU"/>
        </w:rPr>
        <w:t xml:space="preserve"> более полутора часов.</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6.3. Очередность предоставления ежегодных отпусков устанавливаются администрацией ДОУ по согласованию с работником ДОУ с учетом необходимости обеспечения нормальной работы ДОУ и благоприятных условий</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для отдыха работников. Отпуска педагогическим работникам ДОУ, как правило, предоставляются в период летних каникул. График отпусков</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составляется на каждый календарный год не позднее 1 января текущего года и доводится до сведения всех работников. Предоставление отпуска заведующему ДОУ оформляется приказом по соответствующему органу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народного образования, другим работникам приказом по ДОУ.</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6.4. Педагогическим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другим работникам запрещается: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изменять по своему усмотрению расписание занятий и график работы;</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отменять</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удлинять или сокращать продолжительность занятий и перерывов между ними;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пользоваться сотовым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телефоном во время работы с детьми.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6.5. Посторонним лицам разрешается присутствовать в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по соглашению</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с администрацией.</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6.6. Не разрешается делать замечание педагогическим работникам по поводу их работы во время проведения занятий,</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 присутствии детей и родителей.</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lastRenderedPageBreak/>
        <w:t>6.7. В помещениях ДОУ запрещается: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находиться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 верхней одежде и головных уборах;</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громко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разговаривать и шуметь в коридорах;</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курить в помещениях и на территории ДОУ;</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находиться без сменной обуви в групповых помещениях, музыкальном и физкультурном залах, бассейне.</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7.</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Поощрения</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за успехи</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в работе</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7.1. За образцовое выполнение трудовых обязанностей, новаторство в труде и другие достижения в работе, применяются следующие поощрения: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объявление благодарности;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премирование;</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награждение грамотами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7.2. Поощрение применяется администрацией совместно или по согласованию с соответствующими вышестоящими органами.</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7.3. Поощрения объявляются приказом руководителя ДОУ</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доводятся до сведения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коллектива, запись о поощрении вносится в личную карточку работника.</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7.4. Работникам, успешно и добросовестно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поощрениям</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наградам и присвоению</w:t>
      </w:r>
      <w:r w:rsidRPr="003752E1">
        <w:rPr>
          <w:rFonts w:ascii="Times New Roman" w:eastAsia="Times New Roman" w:hAnsi="Times New Roman" w:cs="Times New Roman"/>
          <w:color w:val="420F03"/>
          <w:lang w:eastAsia="ru-RU"/>
        </w:rPr>
        <w:t> </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званий.</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8 Взыскания</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за нарушение</w:t>
      </w:r>
      <w:r w:rsidRPr="003752E1">
        <w:rPr>
          <w:rFonts w:ascii="Times New Roman" w:eastAsia="Times New Roman" w:hAnsi="Times New Roman" w:cs="Times New Roman"/>
          <w:b/>
          <w:bCs/>
          <w:color w:val="420F03"/>
          <w:sz w:val="23"/>
          <w:szCs w:val="23"/>
          <w:bdr w:val="none" w:sz="0" w:space="0" w:color="auto" w:frame="1"/>
          <w:lang w:eastAsia="ru-RU"/>
        </w:rPr>
        <w:t> </w:t>
      </w:r>
      <w:r w:rsidRPr="003752E1">
        <w:rPr>
          <w:rFonts w:ascii="Times New Roman" w:eastAsia="Times New Roman" w:hAnsi="Times New Roman" w:cs="Times New Roman"/>
          <w:b/>
          <w:bCs/>
          <w:color w:val="420F03"/>
          <w:sz w:val="23"/>
          <w:lang w:eastAsia="ru-RU"/>
        </w:rPr>
        <w:t> </w:t>
      </w:r>
      <w:r w:rsidRPr="003752E1">
        <w:rPr>
          <w:rFonts w:ascii="Times New Roman" w:eastAsia="Times New Roman" w:hAnsi="Times New Roman" w:cs="Times New Roman"/>
          <w:b/>
          <w:bCs/>
          <w:color w:val="420F03"/>
          <w:bdr w:val="none" w:sz="0" w:space="0" w:color="auto" w:frame="1"/>
          <w:lang w:eastAsia="ru-RU"/>
        </w:rPr>
        <w:t>трудовой дисциплины</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b/>
          <w:bCs/>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8.1. Нарушение трудовой дисциплины, т.е. неисполнение или ненадлежащее исполнение вследствие умысла, самонадеянности</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либо небрежности работника ; возложенных на него обязанностей, влечет за собой применение меры дисциплинарного или общественного воздействия, а также применение иных мер, предусмотренных действующим законодательством.</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8.2. За нарушение трудовой дисциплины применяются следующие меры дисциплинарного взыскания: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замечание</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выговор</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увольнение по соответствующим основаниям</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За систематическое нарушение трудовой дисциплины, прогул или появление на работу в нетрезвом виде работник может быть переведен на нижеоплачиваемую работу или смещен на другую должность на срок, указанный в абзаце первом настоящего подпункта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К педагогическим работникам перевод на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нижеоплачиваемую работу на срок до трех месяцев или смещение на низкую должность на тот же срок</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не применяются.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 </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8.3. Увольнение,</w:t>
      </w:r>
      <w:r w:rsidRPr="003752E1">
        <w:rPr>
          <w:rFonts w:ascii="Times New Roman" w:eastAsia="Times New Roman" w:hAnsi="Times New Roman" w:cs="Times New Roman"/>
          <w:color w:val="420F03"/>
          <w:lang w:eastAsia="ru-RU"/>
        </w:rPr>
        <w:t> </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в качестве дисциплинарного взыскания</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работе в нетрезвом виде.</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lastRenderedPageBreak/>
        <w:t>8.4. За каждое нарушение может быть наложено только одно дисциплинарное взыскание. Меры дисциплинарного взыскания применяются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должностным лицом, наделенным правом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приема и увольнения данного работника.</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8.5. До применения взыскания с нарушителя трудовой дисциплины требуется предоставить объяснение в письменной форме. Отказ от дачи письменного объяснения</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либо устного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объяснения</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не препятствуют применению взыскания.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8.6. Дисциплинарное расследование нарушений педагогическим работником норм профессионального поведения может быть проведено только поступившей на</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него жалобе, поданной в письменной форме. Копия жалобы должна быть вручена педагогическому работнику. Ход</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 xml:space="preserve">случаев, предусмотренных законом </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запрещение педагогической деятельности, защита интересов воспитанников),</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8.7.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Взыскание не может быть применено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позднее шести месяцев со дня совершения нарушения трудовой дисциплины.</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bdr w:val="none" w:sz="0" w:space="0" w:color="auto" w:frame="1"/>
          <w:lang w:eastAsia="ru-RU"/>
        </w:rPr>
        <w:t>мотивы применения взыскания. Приказ объявляется работнику под подпись в трехдневный срок со дня подписания.</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8.9, К работникам, имеющим взыскания, меры поощрения не применяются в течение срока действия этих взысканий.</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8.10. Взыскание автоматически снимается и работник считается не подвергшимся дисциплинарному взысканию, если</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он в течение годы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добросовестный работник.</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8.11. Педагогические работники ДОУ, в обязанности которых входит выполнение воспитательных функций по отношению</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к детям, могут быть уволены за совершение аморального проступка, несовместимого с продолжением данной работы. К аморальным проступкам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могут быть отнесены рукоприкладство по отношению к детям, нарушение общественного порядка</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в том числе и не по месту работы, другие нарушения норм морали, явно</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не соответствующие социальному статусу педагога.</w:t>
      </w:r>
    </w:p>
    <w:p w:rsidR="003752E1" w:rsidRPr="003752E1" w:rsidRDefault="003752E1" w:rsidP="003752E1">
      <w:pPr>
        <w:shd w:val="clear" w:color="auto" w:fill="FFFFFF"/>
        <w:spacing w:after="0" w:line="270" w:lineRule="atLeast"/>
        <w:ind w:left="450"/>
        <w:textAlignment w:val="baseline"/>
        <w:rPr>
          <w:rFonts w:ascii="Times New Roman" w:eastAsia="Times New Roman" w:hAnsi="Times New Roman" w:cs="Times New Roman"/>
          <w:color w:val="420F03"/>
          <w:sz w:val="24"/>
          <w:szCs w:val="24"/>
          <w:lang w:eastAsia="ru-RU"/>
        </w:rPr>
      </w:pPr>
      <w:r w:rsidRPr="003752E1">
        <w:rPr>
          <w:rFonts w:ascii="Times New Roman" w:eastAsia="Times New Roman" w:hAnsi="Times New Roman" w:cs="Times New Roman"/>
          <w:color w:val="420F03"/>
          <w:bdr w:val="none" w:sz="0" w:space="0" w:color="auto" w:frame="1"/>
          <w:lang w:eastAsia="ru-RU"/>
        </w:rPr>
        <w:t>8.12. Увольнение в порядке дисциплинарного взыскания, а также увольнение</w:t>
      </w:r>
      <w:proofErr w:type="gramStart"/>
      <w:r w:rsidRPr="003752E1">
        <w:rPr>
          <w:rFonts w:ascii="Times New Roman" w:eastAsia="Times New Roman" w:hAnsi="Times New Roman" w:cs="Times New Roman"/>
          <w:color w:val="420F03"/>
          <w:bdr w:val="none" w:sz="0" w:space="0" w:color="auto" w:frame="1"/>
          <w:lang w:eastAsia="ru-RU"/>
        </w:rPr>
        <w:t xml:space="preserve"> ,</w:t>
      </w:r>
      <w:proofErr w:type="gramEnd"/>
      <w:r w:rsidRPr="003752E1">
        <w:rPr>
          <w:rFonts w:ascii="Times New Roman" w:eastAsia="Times New Roman" w:hAnsi="Times New Roman" w:cs="Times New Roman"/>
          <w:color w:val="420F03"/>
          <w:bdr w:val="none" w:sz="0" w:space="0" w:color="auto" w:frame="1"/>
          <w:lang w:eastAsia="ru-RU"/>
        </w:rPr>
        <w:t xml:space="preserve"> в связи с аморальным проступком</w:t>
      </w:r>
      <w:r w:rsidRPr="003752E1">
        <w:rPr>
          <w:rFonts w:ascii="Times New Roman" w:eastAsia="Times New Roman" w:hAnsi="Times New Roman" w:cs="Times New Roman"/>
          <w:color w:val="420F03"/>
          <w:sz w:val="23"/>
          <w:szCs w:val="23"/>
          <w:bdr w:val="none" w:sz="0" w:space="0" w:color="auto" w:frame="1"/>
          <w:lang w:eastAsia="ru-RU"/>
        </w:rPr>
        <w:t> </w:t>
      </w:r>
      <w:r w:rsidRPr="003752E1">
        <w:rPr>
          <w:rFonts w:ascii="Times New Roman" w:eastAsia="Times New Roman" w:hAnsi="Times New Roman" w:cs="Times New Roman"/>
          <w:color w:val="420F03"/>
          <w:sz w:val="23"/>
          <w:lang w:eastAsia="ru-RU"/>
        </w:rPr>
        <w:t> </w:t>
      </w:r>
      <w:r w:rsidRPr="003752E1">
        <w:rPr>
          <w:rFonts w:ascii="Times New Roman" w:eastAsia="Times New Roman" w:hAnsi="Times New Roman" w:cs="Times New Roman"/>
          <w:color w:val="420F03"/>
          <w:bdr w:val="none" w:sz="0" w:space="0" w:color="auto" w:frame="1"/>
          <w:lang w:eastAsia="ru-RU"/>
        </w:rPr>
        <w:t>и применением мер физического или психического насилия производятся без согласия с профсоюзным органом.</w:t>
      </w:r>
    </w:p>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 w:rsidR="003752E1" w:rsidRDefault="003752E1" w:rsidP="003752E1">
      <w:pPr>
        <w:pStyle w:val="1"/>
        <w:shd w:val="clear" w:color="auto" w:fill="FFFFFF"/>
        <w:spacing w:before="0" w:beforeAutospacing="0" w:after="150" w:afterAutospacing="0" w:line="240" w:lineRule="atLeast"/>
        <w:rPr>
          <w:rFonts w:ascii="Arial" w:hAnsi="Arial" w:cs="Arial"/>
          <w:b w:val="0"/>
          <w:bCs w:val="0"/>
          <w:color w:val="FD9A00"/>
          <w:sz w:val="30"/>
          <w:szCs w:val="30"/>
        </w:rPr>
      </w:pPr>
      <w:r>
        <w:rPr>
          <w:rFonts w:ascii="Arial" w:hAnsi="Arial" w:cs="Arial"/>
          <w:b w:val="0"/>
          <w:bCs w:val="0"/>
          <w:color w:val="FD9A00"/>
          <w:sz w:val="30"/>
          <w:szCs w:val="30"/>
        </w:rPr>
        <w:t>Формула успеха руководителя ДОУ</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Моя педагогическая деятельность началась давно, сразу после окончания Иркутского педагогического училища. Захотела полной самостоятельности и, покинув родной город, уехала в другую область, в отдалённый район «сеять </w:t>
      </w:r>
      <w:proofErr w:type="gramStart"/>
      <w:r>
        <w:rPr>
          <w:rFonts w:ascii="Arial" w:hAnsi="Arial" w:cs="Arial"/>
          <w:color w:val="555555"/>
          <w:sz w:val="21"/>
          <w:szCs w:val="21"/>
        </w:rPr>
        <w:t>доброе</w:t>
      </w:r>
      <w:proofErr w:type="gramEnd"/>
      <w:r>
        <w:rPr>
          <w:rFonts w:ascii="Arial" w:hAnsi="Arial" w:cs="Arial"/>
          <w:color w:val="555555"/>
          <w:sz w:val="21"/>
          <w:szCs w:val="21"/>
        </w:rPr>
        <w:t>, разумное, вечное» учителем математики в деревенской школе. Затем город Братск, детский сад № 93, воспитатель средней группы. Пять лет проучилась в педагогическом вузе. С 1985 года работаю заведующим. На должность заведующего я была назначена после того, как проработала девять лет воспитателем, мне доверили руководить коллективом. Очень быстро выяснилось, что отлично знать дошкольную педагогику и психологию для современного руководителя недостаточно. Я ощутила, что мне не хватает знаний по психологии управления коллективом. Такие знания управленцу необходимы как воздух. Знаю, как особенно трудно приходится начинающим. Каждый день мне приходилось отвечать на самые разнообразные вопросы. Решения принимала интуитивно, сразу же, более сложные проблемы откладывала. Бывали и затруднения. Ведь руководить коллективом, в котором 60 женщин, надо, действительно, умело и чутко. Всё больше утверждалась во мнении, что руководителю необходимы научные знания психологии управления.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В первую очередь пыталась создать свой имидж, образ себя как руководителя. Для этого сначала мне захотелось понять, какая я на самом деле, определив свои личностные качества, способности. Сделала определённые выводы о том, каким должен быть настоящий руководитель и в каком направлении нужно совершенствоваться, чтобы соответствовать образу «хорошего руководителя». В моём понимании этому образу </w:t>
      </w:r>
      <w:proofErr w:type="gramStart"/>
      <w:r>
        <w:rPr>
          <w:rFonts w:ascii="Arial" w:hAnsi="Arial" w:cs="Arial"/>
          <w:color w:val="555555"/>
          <w:sz w:val="21"/>
          <w:szCs w:val="21"/>
        </w:rPr>
        <w:t>свойственны</w:t>
      </w:r>
      <w:proofErr w:type="gramEnd"/>
      <w:r>
        <w:rPr>
          <w:rFonts w:ascii="Arial" w:hAnsi="Arial" w:cs="Arial"/>
          <w:color w:val="555555"/>
          <w:sz w:val="21"/>
          <w:szCs w:val="21"/>
        </w:rPr>
        <w:t>:</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высокий профессионализм;</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целеустремлённость и преданность делу;</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способность принимать мудрые и нестандартные решения;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умение организовать себя и людей;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забота о людях и о деле одновременно;</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справедливость;</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мышление «победителя»;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умение воспринимать новые идеи, творить;</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видение перспективы;</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Вот несколько правил грамотного поведения с подчинёнными, </w:t>
      </w:r>
      <w:proofErr w:type="gramStart"/>
      <w:r>
        <w:rPr>
          <w:rFonts w:ascii="Arial" w:hAnsi="Arial" w:cs="Arial"/>
          <w:color w:val="555555"/>
          <w:sz w:val="21"/>
          <w:szCs w:val="21"/>
        </w:rPr>
        <w:t>которые</w:t>
      </w:r>
      <w:proofErr w:type="gramEnd"/>
      <w:r>
        <w:rPr>
          <w:rFonts w:ascii="Arial" w:hAnsi="Arial" w:cs="Arial"/>
          <w:color w:val="555555"/>
          <w:sz w:val="21"/>
          <w:szCs w:val="21"/>
        </w:rPr>
        <w:t xml:space="preserve"> на мой взгляд помогают любому руководителю:</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 Полюби сотрудника и обращайся к лучшей стороне его личности.</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2. Попытайся встать на место работника – только тогда увидишь правильность решения.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lastRenderedPageBreak/>
        <w:t>3. Управляй своими и чужими эмоциями. Не опускайся до «бабьих» разговоров.</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4. Раздели людей и их проблемы. Проблемы решай конструктивно. Оценивай обстоятельства, а не людей.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5. Убеждай не давлением, а выстраивай аргументы.</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6. За всё, что происходит в учреждении, принимай ответственность на себя.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7. Ищи не одну, а много альтернатив.</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8. Уточняй и понимай смысл речи </w:t>
      </w:r>
      <w:proofErr w:type="gramStart"/>
      <w:r>
        <w:rPr>
          <w:rFonts w:ascii="Arial" w:hAnsi="Arial" w:cs="Arial"/>
          <w:color w:val="555555"/>
          <w:sz w:val="21"/>
          <w:szCs w:val="21"/>
        </w:rPr>
        <w:t>говорящего</w:t>
      </w:r>
      <w:proofErr w:type="gramEnd"/>
      <w:r>
        <w:rPr>
          <w:rFonts w:ascii="Arial" w:hAnsi="Arial" w:cs="Arial"/>
          <w:color w:val="555555"/>
          <w:sz w:val="21"/>
          <w:szCs w:val="21"/>
        </w:rPr>
        <w:t xml:space="preserve"> с тобой.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9. В начале любого общения точно определи свои цели, говори о них простым и доступным языком.</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10. Не ищи виновного, а ищи причины.</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11. Будь терпеливой и доброй к людям.</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12. Умей признавать свои ошибки и анализировать свои действия.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13. Будь добрым «учителем», но иногда и «учеником».</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14. Любую беседу заканчивай на мажорной ноте».</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Смею полагать, что обладаю, большим опытом административной работы, но ещё больше хочется узнать. Оглядываясь назад, замечаю, что мои взгляды во многом изменились. Начиная работу в качестве руководителя, стремилась довести до каждого педагога мысль, что необходимо постоянно повышать свой профессиональный уровень, что, только объединив усилия всех педагогов, можно достичь цели. Я и сейчас в этом убеждена, но вижу, что мне слишком многого хотелось от людей, которые не могли дать больше. Максимум усилий в начале пути надо было приложить для формирования ближнего круга.</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Кем является заведующий для педагогов? Считается, что он учитель учителей.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proofErr w:type="gramStart"/>
      <w:r>
        <w:rPr>
          <w:rFonts w:ascii="Arial" w:hAnsi="Arial" w:cs="Arial"/>
          <w:color w:val="555555"/>
          <w:sz w:val="21"/>
          <w:szCs w:val="21"/>
        </w:rPr>
        <w:t>Для того чтобы учреждение, которое ты возглавляешь, достигло успеха, надо иметь не только такие личностные качества, как инициативность, коммуникабельность, ответственность, организаторские способности, решительность, упорство, порядочность, но и обладать и интеллектуальными способностями.</w:t>
      </w:r>
      <w:proofErr w:type="gramEnd"/>
      <w:r>
        <w:rPr>
          <w:rFonts w:ascii="Arial" w:hAnsi="Arial" w:cs="Arial"/>
          <w:color w:val="555555"/>
          <w:sz w:val="21"/>
          <w:szCs w:val="21"/>
        </w:rPr>
        <w:t xml:space="preserve"> Впрочем, и физическая закалка тоже нужна. Кроме того, предъявляется ещё ряд требований, касающихся компетентности и имиджа. Но если педагог создает и поддерживает свой собственный имидж, то от руководителя зависит формирование культуры, имиджа всей организации, а для этого нужны знания по менеджменту, психологии. Чем глубже постигаешь науку управления, тем больше встаёт перед тобой вопросов, тем шире круг поисков.</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Руководитель, как было отмечено раньше, создаёт условия не только для творческой, но и безопасной работы. В последнее время именно создание таких условий выходит на первый план. И нас все чаще именуют «хозяйственниками». Вот с этим я категорически не согласна. Ведь для меня на первом месте воспитанники и педагоги. И это означает, что условия их </w:t>
      </w:r>
      <w:r>
        <w:rPr>
          <w:rFonts w:ascii="Arial" w:hAnsi="Arial" w:cs="Arial"/>
          <w:color w:val="555555"/>
          <w:sz w:val="21"/>
          <w:szCs w:val="21"/>
        </w:rPr>
        <w:lastRenderedPageBreak/>
        <w:t>жизни для меня важнее всего. Так кто же я? Думаю, что хозяйка, а не «хозяйственник», и мой дом должен быть чистым и уютным, а его обитатели гостеприимными, хлебосольными, радушными людьми. А иначе нельзя, ведь в этом доме созидается, простите уж за высокопарность, будущее нашей России.</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Я скажу больше: положение современного заведующего ДОУ менее самостоятельно, менее свободно от посторонних давлений, чем даже положение воспитателя, находящегося в подчинении у заведующего. В самом деле, педагог все-таки самостоятелен и свободен в своей деятельности. Тут он может создать что-нибудь своё, может подобрать свое содержание работы, избрать свой метод общения с детьми, может проявить свою педагогическую личность. Заведующий же, в качестве руководителя дошкольного учреждения, является только автоматом, предназначенным для выполнения начальственных предписаний.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Из чего состоит, на ваш взгляд, формула успеха заведующего?</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Формула успеха руководителя дошкольного образовательного учреждения – такая же, как у руководителя любого другого предприятия.</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Самое трудное в работе руководителя – начертать в мыслях образ желаемого, затем его детализировать, ну а потом, пустяки – обозначить пути достижения созданного идеала. Вот и все. Далее – вся деятельность направлена на микроскопические шаги, но только в выбранном направлении. Шаг влево, шаг вправо считать отступничеством. Синяки и шишки, и даже глубокие душевные раны, полученные за счёт ушибов о неготовность сотрудников к происходящим переменам, о непонимание руководства, об отсутствие каких-либо материальных средств не принимаются. Не засчитываются и как вредные условия труда.</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Вторая сторона образа руководителя изображает тип взаимоотношений с коллективом. Ну, здесь всё просто: не пускаем случая, обратить их в веру созданного вами образа учреждения, а об имеющихся в огромных количествах недостатках говорим так, чтобы подчинённый ЗАХОТЕЛ изменить ситуацию. Периодически необходимо очаровать их чем-нибудь, и здесь не бывает ничего лишнего. У них должен быть повод для гордости руководителем и хотя бы чуть-чуть влюблённости. Они должны чувствовать ваше искреннее внимание к ним, ваше стремление и успехи в улучшении для их труда и раскрытия их потенциальных возможностей. Дальше они справятся сами. И должны быть уверены, что они такими и родились.</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 как всякий творческий человек, руководитель жаждет аплодисментов зрителей. Их всегда ждет полный зал – дети, родители, сотрудники. Вот она – движущая сила, вот она формула успеха артиста – признание. Ещё бы больше хвалебных критических статей вышестоящих театроведов. Душа артистов жаждет славы. Но это так, к слову. Однако под лежачий камень слава не течёт. Так будем же стоять все как один на ниве родного образования. Будем ждать, когда изменится финансирование. Больше денег – лучше качество чего я жду.</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«Пришел, увидел, победил»… Вряд ли подобной формулой можно описать обычную историю становления авторитета руководителя. Конечно, первая встреча значит немало: как повел себя, насколько поймал настрой педагогического коллектива, соответствовал ожиданиям, уловил нюансы отношений, - всё это порой решающим образом влияет на будущие взаимоотношения с педагогами, от этого зависит в определенной степени и весь дальнейший </w:t>
      </w:r>
      <w:r>
        <w:rPr>
          <w:rFonts w:ascii="Arial" w:hAnsi="Arial" w:cs="Arial"/>
          <w:color w:val="555555"/>
          <w:sz w:val="21"/>
          <w:szCs w:val="21"/>
        </w:rPr>
        <w:lastRenderedPageBreak/>
        <w:t>доход событий. Такое знакомство может существенно помочь, а может и серьёзно затруднить предстоящую совместную деятельность.</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 xml:space="preserve">Каждому, хоть сколько – </w:t>
      </w:r>
      <w:proofErr w:type="spellStart"/>
      <w:r>
        <w:rPr>
          <w:rFonts w:ascii="Arial" w:hAnsi="Arial" w:cs="Arial"/>
          <w:color w:val="555555"/>
          <w:sz w:val="21"/>
          <w:szCs w:val="21"/>
        </w:rPr>
        <w:t>нибудь</w:t>
      </w:r>
      <w:proofErr w:type="spellEnd"/>
      <w:r>
        <w:rPr>
          <w:rFonts w:ascii="Arial" w:hAnsi="Arial" w:cs="Arial"/>
          <w:color w:val="555555"/>
          <w:sz w:val="21"/>
          <w:szCs w:val="21"/>
        </w:rPr>
        <w:t xml:space="preserve"> знающему работу руководителя, известно: на лёгкий и скорый успех здесь в большинстве случаев рассчитывать не приходится. В конечном счете, не первые впечатления, а опыт достаточно продолжительного взаимодействия руководителя и его подчинённых определяет характер их отношений и влияет на эффективность их совместных усилий.</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Авторитетный руководитель… Уважаемый, знающий, любимый…. Перечень уточняющих определений к слову «авторитетный» может быть продолжен, пожалуй, каждым из нас. И все же, как определить, кто является подлинным авторитетом, а кто достигает подобного статуса в сознании другого, лишь преодолев лабиринт сомнительных синонимов? Всегда ли авторитет любим, насколько «знание» гарантирует авторитетность? Насколько часто «любимый» заведующий обладает авторитетом? Если речь идёт о руководителе ДОУ, то авторитетным является тот руководитель образовательного учреждения, которому педагогами, заинтересованными в успехе учебного – воспитательного процесса добровольно делегировано, право принимать весь комплекс решений, определяющих саму жизнь педагогического коллектива.</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И последнее, что хотелось бы сказать. Все заведующие, с которыми мне приходится общаться, на вопрос, что для вас самое трудное в работе сегодня, отвечают: труднее всего справиться с количеством бумаг и отчетов, которые валятся на наши головы. Даже блага цивилизации, такие как электронная почта, обернулись злом для руководителей. Теперь по этой почте ежедневно сыплются десятки вопросов, на которые надо немедля давать ответ. Поэтому практически не хватает времени по-настоящему с детьми и родителями. Ему некогда этим заниматься, он сочиняет бумаги.</w:t>
      </w:r>
    </w:p>
    <w:p w:rsidR="003752E1" w:rsidRDefault="003752E1" w:rsidP="003752E1">
      <w:pPr>
        <w:pStyle w:val="a3"/>
        <w:shd w:val="clear" w:color="auto" w:fill="FFFFFF"/>
        <w:spacing w:before="225" w:beforeAutospacing="0" w:after="225" w:afterAutospacing="0" w:line="315" w:lineRule="atLeast"/>
        <w:jc w:val="both"/>
        <w:rPr>
          <w:rFonts w:ascii="Arial" w:hAnsi="Arial" w:cs="Arial"/>
          <w:color w:val="555555"/>
          <w:sz w:val="21"/>
          <w:szCs w:val="21"/>
        </w:rPr>
      </w:pPr>
      <w:r>
        <w:rPr>
          <w:rFonts w:ascii="Arial" w:hAnsi="Arial" w:cs="Arial"/>
          <w:color w:val="555555"/>
          <w:sz w:val="21"/>
          <w:szCs w:val="21"/>
        </w:rPr>
        <w:t>Не будем закрывать глаза на то, что за последние восемь – десять лет серьёзно изменилось положение руководителя ДОУ: он получил значительно больше прав, но вместе с тем увеличились и круг его обязанностей, и мера ответственности. ОН несет ответственность за подбор, приём на работу, расстановку педагогических кадров и уровень их квалификации. Следовательно. Все претензии родителей за некачественное образование обращены непосредственно к первому лицу школы. И это в условиях, когда государство выделяет всё меньше средств, а хозяйственных проблем по ремонту школьного здания, замены устаревшего оборудования и т. п. становится все больше. Приходится думать о дополнительных платных образовательных услугах. И все это ложится на плечи заведующего.</w:t>
      </w:r>
    </w:p>
    <w:p w:rsidR="003752E1" w:rsidRDefault="003752E1" w:rsidP="003752E1">
      <w:pPr>
        <w:pStyle w:val="4"/>
        <w:shd w:val="clear" w:color="auto" w:fill="FFFFFF"/>
        <w:spacing w:before="0" w:line="315" w:lineRule="atLeast"/>
        <w:rPr>
          <w:rFonts w:ascii="Arial" w:hAnsi="Arial" w:cs="Arial"/>
          <w:color w:val="62C62C"/>
          <w:sz w:val="21"/>
          <w:szCs w:val="21"/>
        </w:rPr>
      </w:pPr>
      <w:r>
        <w:rPr>
          <w:rFonts w:ascii="Arial" w:hAnsi="Arial" w:cs="Arial"/>
          <w:color w:val="62C62C"/>
          <w:sz w:val="21"/>
          <w:szCs w:val="21"/>
        </w:rPr>
        <w:t>Похожие записи:</w:t>
      </w:r>
    </w:p>
    <w:p w:rsidR="003752E1" w:rsidRDefault="003752E1" w:rsidP="003752E1"/>
    <w:sectPr w:rsidR="003752E1" w:rsidSect="003F7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alt="http://www.doumarx.ru/.s/t/983/15.gif" style="width:7.5pt;height:7.5pt;visibility:visible;mso-wrap-style:square" o:bullet="t">
        <v:imagedata r:id="rId1" o:title="15"/>
      </v:shape>
    </w:pict>
  </w:numPicBullet>
  <w:abstractNum w:abstractNumId="0">
    <w:nsid w:val="007D6D43"/>
    <w:multiLevelType w:val="multilevel"/>
    <w:tmpl w:val="F0A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40796"/>
    <w:multiLevelType w:val="hybridMultilevel"/>
    <w:tmpl w:val="45C2AB04"/>
    <w:lvl w:ilvl="0" w:tplc="2C5AFC46">
      <w:start w:val="1"/>
      <w:numFmt w:val="bullet"/>
      <w:lvlText w:val=""/>
      <w:lvlPicBulletId w:val="0"/>
      <w:lvlJc w:val="left"/>
      <w:pPr>
        <w:tabs>
          <w:tab w:val="num" w:pos="720"/>
        </w:tabs>
        <w:ind w:left="720" w:hanging="360"/>
      </w:pPr>
      <w:rPr>
        <w:rFonts w:ascii="Symbol" w:hAnsi="Symbol" w:hint="default"/>
      </w:rPr>
    </w:lvl>
    <w:lvl w:ilvl="1" w:tplc="9A62377C" w:tentative="1">
      <w:start w:val="1"/>
      <w:numFmt w:val="bullet"/>
      <w:lvlText w:val=""/>
      <w:lvlJc w:val="left"/>
      <w:pPr>
        <w:tabs>
          <w:tab w:val="num" w:pos="1440"/>
        </w:tabs>
        <w:ind w:left="1440" w:hanging="360"/>
      </w:pPr>
      <w:rPr>
        <w:rFonts w:ascii="Symbol" w:hAnsi="Symbol" w:hint="default"/>
      </w:rPr>
    </w:lvl>
    <w:lvl w:ilvl="2" w:tplc="E1AE6958" w:tentative="1">
      <w:start w:val="1"/>
      <w:numFmt w:val="bullet"/>
      <w:lvlText w:val=""/>
      <w:lvlJc w:val="left"/>
      <w:pPr>
        <w:tabs>
          <w:tab w:val="num" w:pos="2160"/>
        </w:tabs>
        <w:ind w:left="2160" w:hanging="360"/>
      </w:pPr>
      <w:rPr>
        <w:rFonts w:ascii="Symbol" w:hAnsi="Symbol" w:hint="default"/>
      </w:rPr>
    </w:lvl>
    <w:lvl w:ilvl="3" w:tplc="B94AFD3E" w:tentative="1">
      <w:start w:val="1"/>
      <w:numFmt w:val="bullet"/>
      <w:lvlText w:val=""/>
      <w:lvlJc w:val="left"/>
      <w:pPr>
        <w:tabs>
          <w:tab w:val="num" w:pos="2880"/>
        </w:tabs>
        <w:ind w:left="2880" w:hanging="360"/>
      </w:pPr>
      <w:rPr>
        <w:rFonts w:ascii="Symbol" w:hAnsi="Symbol" w:hint="default"/>
      </w:rPr>
    </w:lvl>
    <w:lvl w:ilvl="4" w:tplc="BE2418BE" w:tentative="1">
      <w:start w:val="1"/>
      <w:numFmt w:val="bullet"/>
      <w:lvlText w:val=""/>
      <w:lvlJc w:val="left"/>
      <w:pPr>
        <w:tabs>
          <w:tab w:val="num" w:pos="3600"/>
        </w:tabs>
        <w:ind w:left="3600" w:hanging="360"/>
      </w:pPr>
      <w:rPr>
        <w:rFonts w:ascii="Symbol" w:hAnsi="Symbol" w:hint="default"/>
      </w:rPr>
    </w:lvl>
    <w:lvl w:ilvl="5" w:tplc="6F441D54" w:tentative="1">
      <w:start w:val="1"/>
      <w:numFmt w:val="bullet"/>
      <w:lvlText w:val=""/>
      <w:lvlJc w:val="left"/>
      <w:pPr>
        <w:tabs>
          <w:tab w:val="num" w:pos="4320"/>
        </w:tabs>
        <w:ind w:left="4320" w:hanging="360"/>
      </w:pPr>
      <w:rPr>
        <w:rFonts w:ascii="Symbol" w:hAnsi="Symbol" w:hint="default"/>
      </w:rPr>
    </w:lvl>
    <w:lvl w:ilvl="6" w:tplc="A33EEA6C" w:tentative="1">
      <w:start w:val="1"/>
      <w:numFmt w:val="bullet"/>
      <w:lvlText w:val=""/>
      <w:lvlJc w:val="left"/>
      <w:pPr>
        <w:tabs>
          <w:tab w:val="num" w:pos="5040"/>
        </w:tabs>
        <w:ind w:left="5040" w:hanging="360"/>
      </w:pPr>
      <w:rPr>
        <w:rFonts w:ascii="Symbol" w:hAnsi="Symbol" w:hint="default"/>
      </w:rPr>
    </w:lvl>
    <w:lvl w:ilvl="7" w:tplc="F5B0E2E8" w:tentative="1">
      <w:start w:val="1"/>
      <w:numFmt w:val="bullet"/>
      <w:lvlText w:val=""/>
      <w:lvlJc w:val="left"/>
      <w:pPr>
        <w:tabs>
          <w:tab w:val="num" w:pos="5760"/>
        </w:tabs>
        <w:ind w:left="5760" w:hanging="360"/>
      </w:pPr>
      <w:rPr>
        <w:rFonts w:ascii="Symbol" w:hAnsi="Symbol" w:hint="default"/>
      </w:rPr>
    </w:lvl>
    <w:lvl w:ilvl="8" w:tplc="6E38D972" w:tentative="1">
      <w:start w:val="1"/>
      <w:numFmt w:val="bullet"/>
      <w:lvlText w:val=""/>
      <w:lvlJc w:val="left"/>
      <w:pPr>
        <w:tabs>
          <w:tab w:val="num" w:pos="6480"/>
        </w:tabs>
        <w:ind w:left="6480" w:hanging="360"/>
      </w:pPr>
      <w:rPr>
        <w:rFonts w:ascii="Symbol" w:hAnsi="Symbol" w:hint="default"/>
      </w:rPr>
    </w:lvl>
  </w:abstractNum>
  <w:abstractNum w:abstractNumId="2">
    <w:nsid w:val="218D6366"/>
    <w:multiLevelType w:val="multilevel"/>
    <w:tmpl w:val="0F7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C49E3"/>
    <w:multiLevelType w:val="multilevel"/>
    <w:tmpl w:val="7BB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326DD"/>
    <w:multiLevelType w:val="multilevel"/>
    <w:tmpl w:val="6170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90471"/>
    <w:multiLevelType w:val="multilevel"/>
    <w:tmpl w:val="2898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B5A6B"/>
    <w:multiLevelType w:val="multilevel"/>
    <w:tmpl w:val="594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D0547"/>
    <w:multiLevelType w:val="multilevel"/>
    <w:tmpl w:val="438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9483A"/>
    <w:multiLevelType w:val="multilevel"/>
    <w:tmpl w:val="13C0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3"/>
  </w:num>
  <w:num w:numId="5">
    <w:abstractNumId w:val="4"/>
  </w:num>
  <w:num w:numId="6">
    <w:abstractNumId w:val="7"/>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2E1"/>
    <w:rsid w:val="003752E1"/>
    <w:rsid w:val="003F744F"/>
    <w:rsid w:val="00D8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4F"/>
  </w:style>
  <w:style w:type="paragraph" w:styleId="1">
    <w:name w:val="heading 1"/>
    <w:basedOn w:val="a"/>
    <w:link w:val="10"/>
    <w:uiPriority w:val="9"/>
    <w:qFormat/>
    <w:rsid w:val="00375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752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2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2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7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2E1"/>
    <w:rPr>
      <w:b/>
      <w:bCs/>
    </w:rPr>
  </w:style>
  <w:style w:type="character" w:customStyle="1" w:styleId="apple-converted-space">
    <w:name w:val="apple-converted-space"/>
    <w:basedOn w:val="a0"/>
    <w:rsid w:val="003752E1"/>
  </w:style>
  <w:style w:type="character" w:styleId="a5">
    <w:name w:val="Hyperlink"/>
    <w:basedOn w:val="a0"/>
    <w:uiPriority w:val="99"/>
    <w:semiHidden/>
    <w:unhideWhenUsed/>
    <w:rsid w:val="003752E1"/>
    <w:rPr>
      <w:color w:val="0000FF"/>
      <w:u w:val="single"/>
    </w:rPr>
  </w:style>
  <w:style w:type="paragraph" w:styleId="a6">
    <w:name w:val="Balloon Text"/>
    <w:basedOn w:val="a"/>
    <w:link w:val="a7"/>
    <w:uiPriority w:val="99"/>
    <w:semiHidden/>
    <w:unhideWhenUsed/>
    <w:rsid w:val="003752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2E1"/>
    <w:rPr>
      <w:rFonts w:ascii="Tahoma" w:hAnsi="Tahoma" w:cs="Tahoma"/>
      <w:sz w:val="16"/>
      <w:szCs w:val="16"/>
    </w:rPr>
  </w:style>
  <w:style w:type="paragraph" w:styleId="a8">
    <w:name w:val="List Paragraph"/>
    <w:basedOn w:val="a"/>
    <w:uiPriority w:val="34"/>
    <w:qFormat/>
    <w:rsid w:val="003752E1"/>
    <w:pPr>
      <w:ind w:left="720"/>
      <w:contextualSpacing/>
    </w:pPr>
  </w:style>
  <w:style w:type="character" w:customStyle="1" w:styleId="40">
    <w:name w:val="Заголовок 4 Знак"/>
    <w:basedOn w:val="a0"/>
    <w:link w:val="4"/>
    <w:uiPriority w:val="9"/>
    <w:semiHidden/>
    <w:rsid w:val="003752E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6766295">
      <w:bodyDiv w:val="1"/>
      <w:marLeft w:val="0"/>
      <w:marRight w:val="0"/>
      <w:marTop w:val="0"/>
      <w:marBottom w:val="0"/>
      <w:divBdr>
        <w:top w:val="none" w:sz="0" w:space="0" w:color="auto"/>
        <w:left w:val="none" w:sz="0" w:space="0" w:color="auto"/>
        <w:bottom w:val="none" w:sz="0" w:space="0" w:color="auto"/>
        <w:right w:val="none" w:sz="0" w:space="0" w:color="auto"/>
      </w:divBdr>
    </w:div>
    <w:div w:id="266541519">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1329406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893">
          <w:marLeft w:val="0"/>
          <w:marRight w:val="0"/>
          <w:marTop w:val="0"/>
          <w:marBottom w:val="0"/>
          <w:divBdr>
            <w:top w:val="none" w:sz="0" w:space="0" w:color="auto"/>
            <w:left w:val="none" w:sz="0" w:space="0" w:color="auto"/>
            <w:bottom w:val="none" w:sz="0" w:space="0" w:color="auto"/>
            <w:right w:val="none" w:sz="0" w:space="0" w:color="auto"/>
          </w:divBdr>
        </w:div>
      </w:divsChild>
    </w:div>
    <w:div w:id="1622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marx.ru/load/deloproizvoditelju/ciklogramma_dejatelnosti_rukovoditelja_dou/5-1-0-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umarx.ru/load/deloproizvoditelju/ciklogramma_dejatelnosti_rukovoditelja_dou/5-1-0-89"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umarx.ru/load/deloproizvoditelju/ciklogramma_dejatelnosti_rukovoditelja_dou/5-1-0-89" TargetMode="External"/><Relationship Id="rId11" Type="http://schemas.openxmlformats.org/officeDocument/2006/relationships/hyperlink" Target="javascript://" TargetMode="External"/><Relationship Id="rId5" Type="http://schemas.openxmlformats.org/officeDocument/2006/relationships/hyperlink" Target="http://www.doumarx.ru/load/deloproizvoditelju/ciklogramma_dejatelnosti_rukovoditelja_dou/5-1-0-89" TargetMode="External"/><Relationship Id="rId10" Type="http://schemas.openxmlformats.org/officeDocument/2006/relationships/hyperlink" Target="http://www.doumarx.ru/load/deloproizvoditelju/5" TargetMode="External"/><Relationship Id="rId4" Type="http://schemas.openxmlformats.org/officeDocument/2006/relationships/webSettings" Target="webSettings.xml"/><Relationship Id="rId9" Type="http://schemas.openxmlformats.org/officeDocument/2006/relationships/hyperlink" Target="http://www.doumarx.ru/load/deloproizvoditelju/ciklogramma_dejatelnosti_rukovoditelja_dou/5-1-0-8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27015</Words>
  <Characters>153992</Characters>
  <Application>Microsoft Office Word</Application>
  <DocSecurity>0</DocSecurity>
  <Lines>1283</Lines>
  <Paragraphs>361</Paragraphs>
  <ScaleCrop>false</ScaleCrop>
  <Company/>
  <LinksUpToDate>false</LinksUpToDate>
  <CharactersWithSpaces>180646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2014-07-04T13:08:00Z</dcterms:created>
  <dcterms:modified xsi:type="dcterms:W3CDTF">2014-07-04T13:24:00Z</dcterms:modified>
</cp:coreProperties>
</file>